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3F7897" w14:textId="77777777" w:rsidR="0046679A" w:rsidRPr="008F5DA4" w:rsidRDefault="0046679A" w:rsidP="0046679A">
      <w:r w:rsidRPr="008F5DA4">
        <w:t>The following are basic checks which sh</w:t>
      </w:r>
      <w:r>
        <w:t xml:space="preserve">all </w:t>
      </w:r>
      <w:r w:rsidRPr="008F5DA4">
        <w:t>be made as part of a schedule for maintenance visits. Not all checks would be needed on every visit and frequency of checks sh</w:t>
      </w:r>
      <w:r>
        <w:t>all</w:t>
      </w:r>
      <w:r w:rsidRPr="008F5DA4">
        <w:t xml:space="preserve"> be assessed depending on the equipment, its condition, usage</w:t>
      </w:r>
      <w:r>
        <w:t>, and other aspects</w:t>
      </w:r>
      <w:r w:rsidRPr="008F5DA4">
        <w:t>. Other checks might be relevant on different types of elevators whereas some of these listed might not be applicable. The schedule of checks sh</w:t>
      </w:r>
      <w:r>
        <w:t>all</w:t>
      </w:r>
      <w:r w:rsidRPr="008F5DA4">
        <w:t xml:space="preserve"> include all the manufacturer’s checks and might be modified according to the equipment, from the first inspection/survey and from later experience with the equipment.</w:t>
      </w:r>
    </w:p>
    <w:p w14:paraId="5A021A1C" w14:textId="77777777" w:rsidR="0046679A" w:rsidRDefault="0046679A" w:rsidP="0046679A">
      <w:pPr>
        <w:tabs>
          <w:tab w:val="center" w:pos="4677"/>
        </w:tabs>
      </w:pPr>
    </w:p>
    <w:p w14:paraId="1DB09BAF" w14:textId="77777777" w:rsidR="0046679A" w:rsidRPr="00686D3A" w:rsidRDefault="0046679A" w:rsidP="0046679A">
      <w:pPr>
        <w:autoSpaceDE w:val="0"/>
        <w:autoSpaceDN w:val="0"/>
        <w:adjustRightInd w:val="0"/>
        <w:jc w:val="left"/>
      </w:pPr>
      <w:r w:rsidRPr="00686D3A">
        <w:rPr>
          <w:rFonts w:ascii="Arial Bold" w:hAnsi="Arial Bold" w:cs="Arial"/>
          <w:sz w:val="24"/>
        </w:rPr>
        <w:t>Pit</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58"/>
        <w:gridCol w:w="3986"/>
        <w:gridCol w:w="4180"/>
      </w:tblGrid>
      <w:tr w:rsidR="0046679A" w:rsidRPr="008E7E5F" w14:paraId="2ACB8A45" w14:textId="77777777" w:rsidTr="00551F7E">
        <w:trPr>
          <w:trHeight w:val="249"/>
        </w:trPr>
        <w:tc>
          <w:tcPr>
            <w:tcW w:w="758" w:type="dxa"/>
            <w:tcBorders>
              <w:right w:val="single" w:sz="4" w:space="0" w:color="000000"/>
            </w:tcBorders>
            <w:shd w:val="clear" w:color="auto" w:fill="E6E6E6"/>
          </w:tcPr>
          <w:p w14:paraId="1B51578D" w14:textId="77777777" w:rsidR="0046679A" w:rsidRPr="00686D3A" w:rsidRDefault="0046679A" w:rsidP="00551F7E">
            <w:pPr>
              <w:autoSpaceDE w:val="0"/>
              <w:autoSpaceDN w:val="0"/>
              <w:adjustRightInd w:val="0"/>
              <w:jc w:val="center"/>
              <w:rPr>
                <w:rFonts w:ascii="Arial Bold" w:hAnsi="Arial Bold" w:cs="Arial"/>
                <w:sz w:val="24"/>
              </w:rPr>
            </w:pPr>
            <w:r w:rsidRPr="00686D3A">
              <w:rPr>
                <w:rFonts w:ascii="Arial Bold" w:hAnsi="Arial Bold" w:cs="Arial"/>
                <w:sz w:val="24"/>
              </w:rPr>
              <w:t>Step</w:t>
            </w:r>
          </w:p>
        </w:tc>
        <w:tc>
          <w:tcPr>
            <w:tcW w:w="3986" w:type="dxa"/>
            <w:tcBorders>
              <w:left w:val="single" w:sz="4" w:space="0" w:color="000000"/>
              <w:right w:val="single" w:sz="4" w:space="0" w:color="000000"/>
            </w:tcBorders>
            <w:shd w:val="clear" w:color="auto" w:fill="E6E6E6"/>
          </w:tcPr>
          <w:p w14:paraId="1A9880EF" w14:textId="77777777" w:rsidR="0046679A" w:rsidRPr="00686D3A" w:rsidRDefault="0046679A" w:rsidP="00551F7E">
            <w:pPr>
              <w:autoSpaceDE w:val="0"/>
              <w:autoSpaceDN w:val="0"/>
              <w:adjustRightInd w:val="0"/>
              <w:jc w:val="center"/>
              <w:rPr>
                <w:rFonts w:ascii="Arial Bold" w:hAnsi="Arial Bold" w:cs="Arial"/>
                <w:sz w:val="24"/>
              </w:rPr>
            </w:pPr>
            <w:r w:rsidRPr="00686D3A">
              <w:rPr>
                <w:rFonts w:ascii="Arial Bold" w:hAnsi="Arial Bold" w:cs="Arial"/>
                <w:sz w:val="24"/>
              </w:rPr>
              <w:t>Maintenance task</w:t>
            </w:r>
          </w:p>
        </w:tc>
        <w:tc>
          <w:tcPr>
            <w:tcW w:w="4180" w:type="dxa"/>
            <w:tcBorders>
              <w:left w:val="single" w:sz="4" w:space="0" w:color="000000"/>
            </w:tcBorders>
            <w:shd w:val="clear" w:color="auto" w:fill="E6E6E6"/>
          </w:tcPr>
          <w:p w14:paraId="679719F4" w14:textId="77777777" w:rsidR="0046679A" w:rsidRPr="00686D3A" w:rsidRDefault="0046679A" w:rsidP="00551F7E">
            <w:pPr>
              <w:autoSpaceDE w:val="0"/>
              <w:autoSpaceDN w:val="0"/>
              <w:adjustRightInd w:val="0"/>
              <w:jc w:val="center"/>
              <w:rPr>
                <w:rFonts w:ascii="Arial Bold" w:hAnsi="Arial Bold" w:cs="Arial"/>
                <w:sz w:val="24"/>
              </w:rPr>
            </w:pPr>
            <w:r w:rsidRPr="00686D3A">
              <w:rPr>
                <w:rFonts w:ascii="Arial Bold" w:hAnsi="Arial Bold" w:cs="Arial"/>
                <w:sz w:val="24"/>
              </w:rPr>
              <w:t xml:space="preserve">Method and </w:t>
            </w:r>
            <w:r>
              <w:rPr>
                <w:rFonts w:ascii="Arial Bold" w:hAnsi="Arial Bold" w:cs="Arial"/>
                <w:sz w:val="24"/>
              </w:rPr>
              <w:t>S</w:t>
            </w:r>
            <w:r w:rsidRPr="00686D3A">
              <w:rPr>
                <w:rFonts w:ascii="Arial Bold" w:hAnsi="Arial Bold" w:cs="Arial"/>
                <w:sz w:val="24"/>
              </w:rPr>
              <w:t>tandard</w:t>
            </w:r>
          </w:p>
        </w:tc>
      </w:tr>
      <w:tr w:rsidR="0046679A" w:rsidRPr="008E7E5F" w14:paraId="2B410361" w14:textId="77777777" w:rsidTr="00551F7E">
        <w:trPr>
          <w:trHeight w:val="4330"/>
        </w:trPr>
        <w:tc>
          <w:tcPr>
            <w:tcW w:w="758" w:type="dxa"/>
            <w:tcBorders>
              <w:right w:val="single" w:sz="4" w:space="0" w:color="000000"/>
            </w:tcBorders>
          </w:tcPr>
          <w:p w14:paraId="5D8450BB"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1</w:t>
            </w:r>
          </w:p>
        </w:tc>
        <w:tc>
          <w:tcPr>
            <w:tcW w:w="3986" w:type="dxa"/>
            <w:tcBorders>
              <w:left w:val="single" w:sz="4" w:space="0" w:color="000000"/>
              <w:right w:val="single" w:sz="4" w:space="0" w:color="000000"/>
            </w:tcBorders>
          </w:tcPr>
          <w:p w14:paraId="381A03B4" w14:textId="055620AA" w:rsidR="0046679A" w:rsidRPr="00686D3A" w:rsidRDefault="0046679A" w:rsidP="00551F7E">
            <w:pPr>
              <w:pStyle w:val="TableParagraph"/>
              <w:ind w:right="348"/>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the pit condition from the bottom floor landing</w:t>
            </w:r>
          </w:p>
        </w:tc>
        <w:tc>
          <w:tcPr>
            <w:tcW w:w="4180" w:type="dxa"/>
            <w:tcBorders>
              <w:left w:val="single" w:sz="4" w:space="0" w:color="000000"/>
            </w:tcBorders>
          </w:tcPr>
          <w:p w14:paraId="590CEE33" w14:textId="77777777" w:rsidR="0046679A" w:rsidRPr="00686D3A" w:rsidRDefault="0046679A" w:rsidP="00551F7E">
            <w:pPr>
              <w:pStyle w:val="TableParagraph"/>
              <w:numPr>
                <w:ilvl w:val="0"/>
                <w:numId w:val="10"/>
              </w:numPr>
              <w:tabs>
                <w:tab w:val="left" w:pos="486"/>
              </w:tabs>
              <w:ind w:hanging="492"/>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Call elevator to bottom landing</w:t>
            </w:r>
          </w:p>
          <w:p w14:paraId="601B0440" w14:textId="77777777" w:rsidR="0046679A" w:rsidRPr="00686D3A" w:rsidRDefault="0046679A" w:rsidP="00551F7E">
            <w:pPr>
              <w:pStyle w:val="TableParagraph"/>
              <w:numPr>
                <w:ilvl w:val="0"/>
                <w:numId w:val="10"/>
              </w:numPr>
              <w:tabs>
                <w:tab w:val="left" w:pos="486"/>
              </w:tabs>
              <w:ind w:hanging="492"/>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that the elevator car is empty</w:t>
            </w:r>
          </w:p>
          <w:p w14:paraId="077EF068" w14:textId="77777777" w:rsidR="0046679A" w:rsidRPr="00686D3A" w:rsidRDefault="0046679A" w:rsidP="00551F7E">
            <w:pPr>
              <w:pStyle w:val="TableParagraph"/>
              <w:numPr>
                <w:ilvl w:val="0"/>
                <w:numId w:val="10"/>
              </w:numPr>
              <w:tabs>
                <w:tab w:val="left" w:pos="486"/>
              </w:tabs>
              <w:ind w:hanging="492"/>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Make a car call upwards</w:t>
            </w:r>
          </w:p>
          <w:p w14:paraId="2BD98180" w14:textId="77777777" w:rsidR="0046679A" w:rsidRPr="00686D3A" w:rsidRDefault="0046679A" w:rsidP="00551F7E">
            <w:pPr>
              <w:pStyle w:val="TableParagraph"/>
              <w:numPr>
                <w:ilvl w:val="0"/>
                <w:numId w:val="10"/>
              </w:numPr>
              <w:tabs>
                <w:tab w:val="left" w:pos="486"/>
              </w:tabs>
              <w:ind w:right="88" w:hanging="492"/>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Wait until car is out from landing level</w:t>
            </w:r>
            <w:r>
              <w:rPr>
                <w:rFonts w:ascii="Arial" w:eastAsia="Times New Roman" w:hAnsi="Arial" w:cs="Times New Roman"/>
                <w:sz w:val="20"/>
                <w:szCs w:val="20"/>
                <w:lang w:val="en-US" w:eastAsia="en-US" w:bidi="ar-SA"/>
              </w:rPr>
              <w:t xml:space="preserve"> </w:t>
            </w:r>
            <w:r w:rsidRPr="00686D3A">
              <w:rPr>
                <w:rFonts w:ascii="Arial" w:eastAsia="Times New Roman" w:hAnsi="Arial" w:cs="Times New Roman"/>
                <w:sz w:val="20"/>
                <w:szCs w:val="20"/>
                <w:lang w:val="en-US" w:eastAsia="en-US" w:bidi="ar-SA"/>
              </w:rPr>
              <w:t>but not in next landing</w:t>
            </w:r>
          </w:p>
          <w:p w14:paraId="5249DC6C" w14:textId="77777777" w:rsidR="0046679A" w:rsidRPr="00686D3A" w:rsidRDefault="0046679A" w:rsidP="00551F7E">
            <w:pPr>
              <w:pStyle w:val="TableParagraph"/>
              <w:numPr>
                <w:ilvl w:val="0"/>
                <w:numId w:val="10"/>
              </w:numPr>
              <w:tabs>
                <w:tab w:val="left" w:pos="486"/>
              </w:tabs>
              <w:ind w:right="88" w:hanging="492"/>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Stop elevator by using emergency key</w:t>
            </w:r>
          </w:p>
          <w:p w14:paraId="7699FBAA" w14:textId="77777777" w:rsidR="0046679A" w:rsidRPr="00686D3A" w:rsidRDefault="0046679A" w:rsidP="00551F7E">
            <w:pPr>
              <w:pStyle w:val="TableParagraph"/>
              <w:numPr>
                <w:ilvl w:val="0"/>
                <w:numId w:val="10"/>
              </w:numPr>
              <w:tabs>
                <w:tab w:val="left" w:pos="486"/>
              </w:tabs>
              <w:ind w:right="88" w:hanging="492"/>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Open the landing door slightly, max</w:t>
            </w:r>
            <w:r>
              <w:rPr>
                <w:rFonts w:ascii="Arial" w:eastAsia="Times New Roman" w:hAnsi="Arial" w:cs="Times New Roman"/>
                <w:sz w:val="20"/>
                <w:szCs w:val="20"/>
                <w:lang w:val="en-US" w:eastAsia="en-US" w:bidi="ar-SA"/>
              </w:rPr>
              <w:t xml:space="preserve"> </w:t>
            </w:r>
            <w:r w:rsidRPr="00686D3A">
              <w:rPr>
                <w:rFonts w:ascii="Arial" w:eastAsia="Times New Roman" w:hAnsi="Arial" w:cs="Times New Roman"/>
                <w:sz w:val="20"/>
                <w:szCs w:val="20"/>
                <w:lang w:val="en-US" w:eastAsia="en-US" w:bidi="ar-SA"/>
              </w:rPr>
              <w:t>100mm</w:t>
            </w:r>
          </w:p>
          <w:p w14:paraId="0C58A032" w14:textId="77777777" w:rsidR="0046679A" w:rsidRPr="00686D3A" w:rsidRDefault="0046679A" w:rsidP="00551F7E">
            <w:pPr>
              <w:pStyle w:val="TableParagraph"/>
              <w:numPr>
                <w:ilvl w:val="0"/>
                <w:numId w:val="10"/>
              </w:numPr>
              <w:tabs>
                <w:tab w:val="left" w:pos="486"/>
              </w:tabs>
              <w:ind w:hanging="492"/>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the pit condition:</w:t>
            </w:r>
          </w:p>
          <w:p w14:paraId="3F066652" w14:textId="77777777" w:rsidR="0046679A" w:rsidRPr="00686D3A" w:rsidRDefault="0046679A" w:rsidP="0046679A">
            <w:pPr>
              <w:pStyle w:val="TableParagraph"/>
              <w:numPr>
                <w:ilvl w:val="0"/>
                <w:numId w:val="11"/>
              </w:numPr>
              <w:tabs>
                <w:tab w:val="left" w:pos="486"/>
              </w:tabs>
              <w:ind w:right="86"/>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No water</w:t>
            </w:r>
          </w:p>
          <w:p w14:paraId="73902E8E" w14:textId="77777777" w:rsidR="0046679A" w:rsidRPr="00686D3A" w:rsidRDefault="0046679A" w:rsidP="0046679A">
            <w:pPr>
              <w:pStyle w:val="TableParagraph"/>
              <w:numPr>
                <w:ilvl w:val="0"/>
                <w:numId w:val="11"/>
              </w:numPr>
              <w:tabs>
                <w:tab w:val="left" w:pos="486"/>
              </w:tabs>
              <w:ind w:right="86"/>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No additional fire load in the pit</w:t>
            </w:r>
          </w:p>
          <w:p w14:paraId="7D56E476" w14:textId="77777777" w:rsidR="0046679A" w:rsidRPr="00686D3A" w:rsidRDefault="0046679A" w:rsidP="0046679A">
            <w:pPr>
              <w:pStyle w:val="TableParagraph"/>
              <w:numPr>
                <w:ilvl w:val="0"/>
                <w:numId w:val="11"/>
              </w:numPr>
              <w:tabs>
                <w:tab w:val="left" w:pos="486"/>
                <w:tab w:val="left" w:pos="1263"/>
              </w:tabs>
              <w:ind w:right="86"/>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 xml:space="preserve">If needed, remove dirt with brush and dustpan or applicable mean. If local environment requires, use vacuum cleaner. This would require additional safety measures to ensure maintenance staff safety is </w:t>
            </w:r>
            <w:proofErr w:type="gramStart"/>
            <w:r w:rsidRPr="00686D3A">
              <w:rPr>
                <w:rFonts w:ascii="Arial" w:eastAsia="Times New Roman" w:hAnsi="Arial" w:cs="Times New Roman"/>
                <w:sz w:val="20"/>
                <w:szCs w:val="20"/>
                <w:lang w:val="en-US" w:eastAsia="en-US" w:bidi="ar-SA"/>
              </w:rPr>
              <w:t>maintained at all times</w:t>
            </w:r>
            <w:proofErr w:type="gramEnd"/>
          </w:p>
          <w:p w14:paraId="09876BD8" w14:textId="77777777" w:rsidR="0046679A" w:rsidRPr="00686D3A" w:rsidRDefault="0046679A" w:rsidP="0046679A">
            <w:pPr>
              <w:pStyle w:val="TableParagraph"/>
              <w:numPr>
                <w:ilvl w:val="0"/>
                <w:numId w:val="11"/>
              </w:numPr>
              <w:tabs>
                <w:tab w:val="left" w:pos="486"/>
                <w:tab w:val="left" w:pos="1263"/>
              </w:tabs>
              <w:ind w:right="86"/>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No food or medical waste</w:t>
            </w:r>
          </w:p>
        </w:tc>
      </w:tr>
    </w:tbl>
    <w:p w14:paraId="782B65C5" w14:textId="77777777" w:rsidR="0046679A" w:rsidRPr="00686D3A" w:rsidRDefault="0046679A" w:rsidP="0046679A">
      <w:pPr>
        <w:pStyle w:val="BodyText"/>
        <w:spacing w:before="5"/>
        <w:rPr>
          <w:sz w:val="20"/>
        </w:rPr>
      </w:pPr>
    </w:p>
    <w:p w14:paraId="33EC25FC" w14:textId="77777777" w:rsidR="0046679A" w:rsidRPr="00686D3A" w:rsidRDefault="0046679A" w:rsidP="0046679A">
      <w:pPr>
        <w:autoSpaceDE w:val="0"/>
        <w:autoSpaceDN w:val="0"/>
        <w:adjustRightInd w:val="0"/>
        <w:jc w:val="left"/>
        <w:rPr>
          <w:rFonts w:ascii="Arial Bold" w:hAnsi="Arial Bold" w:cs="Arial"/>
          <w:sz w:val="24"/>
        </w:rPr>
      </w:pPr>
      <w:r w:rsidRPr="00686D3A">
        <w:rPr>
          <w:rFonts w:ascii="Arial Bold" w:hAnsi="Arial Bold" w:cs="Arial"/>
          <w:sz w:val="24"/>
        </w:rPr>
        <w:t>Car</w:t>
      </w:r>
    </w:p>
    <w:tbl>
      <w:tblPr>
        <w:tblW w:w="89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58"/>
        <w:gridCol w:w="3986"/>
        <w:gridCol w:w="4180"/>
      </w:tblGrid>
      <w:tr w:rsidR="0046679A" w:rsidRPr="00686D3A" w14:paraId="77E62613" w14:textId="77777777" w:rsidTr="00551F7E">
        <w:trPr>
          <w:trHeight w:val="250"/>
          <w:tblHeader/>
        </w:trPr>
        <w:tc>
          <w:tcPr>
            <w:tcW w:w="758" w:type="dxa"/>
            <w:tcBorders>
              <w:right w:val="single" w:sz="4" w:space="0" w:color="000000"/>
            </w:tcBorders>
            <w:shd w:val="clear" w:color="auto" w:fill="E6E6E6"/>
          </w:tcPr>
          <w:p w14:paraId="057A1249" w14:textId="77777777" w:rsidR="0046679A" w:rsidRPr="00686D3A" w:rsidRDefault="0046679A" w:rsidP="00551F7E">
            <w:pPr>
              <w:autoSpaceDE w:val="0"/>
              <w:autoSpaceDN w:val="0"/>
              <w:adjustRightInd w:val="0"/>
              <w:jc w:val="center"/>
              <w:rPr>
                <w:rFonts w:ascii="Arial Bold" w:hAnsi="Arial Bold" w:cs="Arial"/>
                <w:sz w:val="24"/>
              </w:rPr>
            </w:pPr>
            <w:r w:rsidRPr="00686D3A">
              <w:rPr>
                <w:rFonts w:ascii="Arial Bold" w:hAnsi="Arial Bold" w:cs="Arial"/>
                <w:sz w:val="24"/>
              </w:rPr>
              <w:t>Step</w:t>
            </w:r>
          </w:p>
        </w:tc>
        <w:tc>
          <w:tcPr>
            <w:tcW w:w="3986" w:type="dxa"/>
            <w:tcBorders>
              <w:left w:val="single" w:sz="4" w:space="0" w:color="000000"/>
              <w:right w:val="single" w:sz="4" w:space="0" w:color="000000"/>
            </w:tcBorders>
            <w:shd w:val="clear" w:color="auto" w:fill="E6E6E6"/>
          </w:tcPr>
          <w:p w14:paraId="371C36EA" w14:textId="77777777" w:rsidR="0046679A" w:rsidRPr="00686D3A" w:rsidRDefault="0046679A" w:rsidP="00551F7E">
            <w:pPr>
              <w:autoSpaceDE w:val="0"/>
              <w:autoSpaceDN w:val="0"/>
              <w:adjustRightInd w:val="0"/>
              <w:jc w:val="center"/>
              <w:rPr>
                <w:rFonts w:ascii="Arial Bold" w:hAnsi="Arial Bold" w:cs="Arial"/>
                <w:sz w:val="24"/>
              </w:rPr>
            </w:pPr>
            <w:r w:rsidRPr="00686D3A">
              <w:rPr>
                <w:rFonts w:ascii="Arial Bold" w:hAnsi="Arial Bold" w:cs="Arial"/>
                <w:sz w:val="24"/>
              </w:rPr>
              <w:t>Maintenance task</w:t>
            </w:r>
          </w:p>
        </w:tc>
        <w:tc>
          <w:tcPr>
            <w:tcW w:w="4180" w:type="dxa"/>
            <w:tcBorders>
              <w:left w:val="single" w:sz="4" w:space="0" w:color="000000"/>
            </w:tcBorders>
            <w:shd w:val="clear" w:color="auto" w:fill="E6E6E6"/>
          </w:tcPr>
          <w:p w14:paraId="507371EB" w14:textId="77777777" w:rsidR="0046679A" w:rsidRPr="00686D3A" w:rsidRDefault="0046679A" w:rsidP="00551F7E">
            <w:pPr>
              <w:autoSpaceDE w:val="0"/>
              <w:autoSpaceDN w:val="0"/>
              <w:adjustRightInd w:val="0"/>
              <w:jc w:val="center"/>
              <w:rPr>
                <w:rFonts w:ascii="Arial Bold" w:hAnsi="Arial Bold" w:cs="Arial"/>
                <w:sz w:val="24"/>
              </w:rPr>
            </w:pPr>
            <w:r w:rsidRPr="00686D3A">
              <w:rPr>
                <w:rFonts w:ascii="Arial Bold" w:hAnsi="Arial Bold" w:cs="Arial"/>
                <w:sz w:val="24"/>
              </w:rPr>
              <w:t xml:space="preserve">Method and </w:t>
            </w:r>
            <w:r>
              <w:rPr>
                <w:rFonts w:ascii="Arial Bold" w:hAnsi="Arial Bold" w:cs="Arial"/>
                <w:sz w:val="24"/>
              </w:rPr>
              <w:t>S</w:t>
            </w:r>
            <w:r w:rsidRPr="00686D3A">
              <w:rPr>
                <w:rFonts w:ascii="Arial Bold" w:hAnsi="Arial Bold" w:cs="Arial"/>
                <w:sz w:val="24"/>
              </w:rPr>
              <w:t>tandard</w:t>
            </w:r>
          </w:p>
        </w:tc>
      </w:tr>
      <w:tr w:rsidR="0046679A" w:rsidRPr="008E7E5F" w14:paraId="4F875660" w14:textId="77777777" w:rsidTr="00551F7E">
        <w:trPr>
          <w:trHeight w:val="979"/>
        </w:trPr>
        <w:tc>
          <w:tcPr>
            <w:tcW w:w="758" w:type="dxa"/>
            <w:tcBorders>
              <w:bottom w:val="single" w:sz="4" w:space="0" w:color="000000"/>
              <w:right w:val="single" w:sz="4" w:space="0" w:color="000000"/>
            </w:tcBorders>
          </w:tcPr>
          <w:p w14:paraId="534FA1B5"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2</w:t>
            </w:r>
          </w:p>
        </w:tc>
        <w:tc>
          <w:tcPr>
            <w:tcW w:w="3986" w:type="dxa"/>
            <w:tcBorders>
              <w:left w:val="single" w:sz="4" w:space="0" w:color="000000"/>
              <w:bottom w:val="single" w:sz="4" w:space="0" w:color="000000"/>
              <w:right w:val="single" w:sz="4" w:space="0" w:color="000000"/>
            </w:tcBorders>
          </w:tcPr>
          <w:p w14:paraId="30FB91DE" w14:textId="77777777" w:rsidR="0046679A" w:rsidRPr="00686D3A" w:rsidRDefault="0046679A" w:rsidP="00551F7E">
            <w:pPr>
              <w:pStyle w:val="TableParagraph"/>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the car lighting</w:t>
            </w:r>
          </w:p>
        </w:tc>
        <w:tc>
          <w:tcPr>
            <w:tcW w:w="4180" w:type="dxa"/>
            <w:tcBorders>
              <w:left w:val="single" w:sz="4" w:space="0" w:color="000000"/>
              <w:bottom w:val="single" w:sz="4" w:space="0" w:color="000000"/>
            </w:tcBorders>
          </w:tcPr>
          <w:p w14:paraId="3E17C7D1" w14:textId="77777777" w:rsidR="0046679A" w:rsidRPr="00686D3A" w:rsidRDefault="0046679A" w:rsidP="00551F7E">
            <w:pPr>
              <w:pStyle w:val="TableParagraph"/>
              <w:ind w:right="839"/>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visually the car lighting. Clean the lighting fixtures, if dirty</w:t>
            </w:r>
          </w:p>
          <w:p w14:paraId="3159726C" w14:textId="77777777" w:rsidR="0046679A" w:rsidRPr="00686D3A" w:rsidRDefault="0046679A" w:rsidP="00551F7E">
            <w:pPr>
              <w:pStyle w:val="TableParagraph"/>
              <w:ind w:right="354"/>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If broken bulbs/fluorescent tubes/halogens replace all at the same time</w:t>
            </w:r>
          </w:p>
        </w:tc>
      </w:tr>
      <w:tr w:rsidR="0046679A" w:rsidRPr="008E7E5F" w14:paraId="5673AFE2" w14:textId="77777777" w:rsidTr="00551F7E">
        <w:trPr>
          <w:trHeight w:val="989"/>
        </w:trPr>
        <w:tc>
          <w:tcPr>
            <w:tcW w:w="758" w:type="dxa"/>
            <w:tcBorders>
              <w:top w:val="single" w:sz="4" w:space="0" w:color="000000"/>
              <w:bottom w:val="single" w:sz="4" w:space="0" w:color="000000"/>
              <w:right w:val="single" w:sz="4" w:space="0" w:color="000000"/>
            </w:tcBorders>
          </w:tcPr>
          <w:p w14:paraId="1609831C"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3</w:t>
            </w:r>
          </w:p>
        </w:tc>
        <w:tc>
          <w:tcPr>
            <w:tcW w:w="3986" w:type="dxa"/>
            <w:tcBorders>
              <w:top w:val="single" w:sz="4" w:space="0" w:color="000000"/>
              <w:left w:val="single" w:sz="4" w:space="0" w:color="000000"/>
              <w:bottom w:val="single" w:sz="4" w:space="0" w:color="000000"/>
              <w:right w:val="single" w:sz="4" w:space="0" w:color="000000"/>
            </w:tcBorders>
          </w:tcPr>
          <w:p w14:paraId="05F781AC" w14:textId="77777777" w:rsidR="0046679A" w:rsidRPr="00686D3A" w:rsidRDefault="0046679A" w:rsidP="00551F7E">
            <w:pPr>
              <w:pStyle w:val="TableParagraph"/>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the car interior</w:t>
            </w:r>
          </w:p>
        </w:tc>
        <w:tc>
          <w:tcPr>
            <w:tcW w:w="4180" w:type="dxa"/>
            <w:tcBorders>
              <w:top w:val="single" w:sz="4" w:space="0" w:color="000000"/>
              <w:left w:val="single" w:sz="4" w:space="0" w:color="000000"/>
              <w:bottom w:val="single" w:sz="4" w:space="0" w:color="000000"/>
            </w:tcBorders>
          </w:tcPr>
          <w:p w14:paraId="03365551" w14:textId="77777777" w:rsidR="0046679A" w:rsidRPr="00686D3A" w:rsidRDefault="0046679A" w:rsidP="00551F7E">
            <w:pPr>
              <w:pStyle w:val="TableParagraph"/>
              <w:ind w:right="117"/>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visually that mirror is intact and there are no sharp objects inside the elevator car. Manually check that handrails and car panels are fixed properly</w:t>
            </w:r>
          </w:p>
        </w:tc>
      </w:tr>
      <w:tr w:rsidR="0046679A" w:rsidRPr="008E7E5F" w14:paraId="55625B3D" w14:textId="77777777" w:rsidTr="00551F7E">
        <w:trPr>
          <w:trHeight w:val="750"/>
        </w:trPr>
        <w:tc>
          <w:tcPr>
            <w:tcW w:w="758" w:type="dxa"/>
            <w:tcBorders>
              <w:top w:val="single" w:sz="4" w:space="0" w:color="000000"/>
              <w:bottom w:val="single" w:sz="4" w:space="0" w:color="000000"/>
              <w:right w:val="single" w:sz="4" w:space="0" w:color="000000"/>
            </w:tcBorders>
          </w:tcPr>
          <w:p w14:paraId="2F2F586E"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4</w:t>
            </w:r>
          </w:p>
        </w:tc>
        <w:tc>
          <w:tcPr>
            <w:tcW w:w="3986" w:type="dxa"/>
            <w:tcBorders>
              <w:top w:val="single" w:sz="4" w:space="0" w:color="000000"/>
              <w:left w:val="single" w:sz="4" w:space="0" w:color="000000"/>
              <w:bottom w:val="single" w:sz="4" w:space="0" w:color="000000"/>
              <w:right w:val="single" w:sz="4" w:space="0" w:color="000000"/>
            </w:tcBorders>
          </w:tcPr>
          <w:p w14:paraId="466050F2" w14:textId="77777777" w:rsidR="0046679A" w:rsidRPr="00686D3A" w:rsidRDefault="0046679A" w:rsidP="00551F7E">
            <w:pPr>
              <w:pStyle w:val="TableParagraph"/>
              <w:ind w:right="1026"/>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signs in the car (elevator identification, load plate information etc.)</w:t>
            </w:r>
          </w:p>
        </w:tc>
        <w:tc>
          <w:tcPr>
            <w:tcW w:w="4180" w:type="dxa"/>
            <w:tcBorders>
              <w:top w:val="single" w:sz="4" w:space="0" w:color="000000"/>
              <w:left w:val="single" w:sz="4" w:space="0" w:color="000000"/>
              <w:bottom w:val="single" w:sz="4" w:space="0" w:color="000000"/>
            </w:tcBorders>
          </w:tcPr>
          <w:p w14:paraId="780E3DB6" w14:textId="77777777" w:rsidR="0046679A" w:rsidRPr="00686D3A" w:rsidRDefault="0046679A" w:rsidP="00551F7E">
            <w:pPr>
              <w:pStyle w:val="TableParagraph"/>
              <w:ind w:right="254"/>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The signs must be at the correct positions, sign texts correct and readable</w:t>
            </w:r>
          </w:p>
        </w:tc>
      </w:tr>
      <w:tr w:rsidR="0046679A" w:rsidRPr="008E7E5F" w14:paraId="46A607F4" w14:textId="77777777" w:rsidTr="00551F7E">
        <w:trPr>
          <w:trHeight w:val="979"/>
        </w:trPr>
        <w:tc>
          <w:tcPr>
            <w:tcW w:w="758" w:type="dxa"/>
            <w:tcBorders>
              <w:top w:val="single" w:sz="4" w:space="0" w:color="000000"/>
              <w:right w:val="single" w:sz="4" w:space="0" w:color="000000"/>
            </w:tcBorders>
          </w:tcPr>
          <w:p w14:paraId="39531132"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5</w:t>
            </w:r>
          </w:p>
        </w:tc>
        <w:tc>
          <w:tcPr>
            <w:tcW w:w="3986" w:type="dxa"/>
            <w:tcBorders>
              <w:top w:val="single" w:sz="4" w:space="0" w:color="000000"/>
              <w:left w:val="single" w:sz="4" w:space="0" w:color="000000"/>
              <w:right w:val="single" w:sz="4" w:space="0" w:color="000000"/>
            </w:tcBorders>
          </w:tcPr>
          <w:p w14:paraId="42C7836E" w14:textId="77777777" w:rsidR="0046679A" w:rsidRPr="00686D3A" w:rsidRDefault="0046679A" w:rsidP="00551F7E">
            <w:pPr>
              <w:pStyle w:val="TableParagraph"/>
              <w:ind w:right="893"/>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operation of remote/local alarm system and telephone/ intercom connection (if applicable)</w:t>
            </w:r>
          </w:p>
        </w:tc>
        <w:tc>
          <w:tcPr>
            <w:tcW w:w="4180" w:type="dxa"/>
            <w:tcBorders>
              <w:top w:val="single" w:sz="4" w:space="0" w:color="000000"/>
              <w:left w:val="single" w:sz="4" w:space="0" w:color="000000"/>
            </w:tcBorders>
          </w:tcPr>
          <w:p w14:paraId="7B09EBBF" w14:textId="77777777" w:rsidR="0046679A" w:rsidRPr="00686D3A" w:rsidRDefault="0046679A" w:rsidP="00551F7E">
            <w:pPr>
              <w:pStyle w:val="TableParagraph"/>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Press the voice connection button in the car, wait for the connection. Perform test and verify operations of the voice connection</w:t>
            </w:r>
          </w:p>
        </w:tc>
      </w:tr>
      <w:tr w:rsidR="0046679A" w:rsidRPr="008E7E5F" w14:paraId="1A31121A" w14:textId="77777777" w:rsidTr="00551F7E">
        <w:trPr>
          <w:trHeight w:val="979"/>
        </w:trPr>
        <w:tc>
          <w:tcPr>
            <w:tcW w:w="758" w:type="dxa"/>
            <w:tcBorders>
              <w:top w:val="single" w:sz="4" w:space="0" w:color="000000"/>
              <w:left w:val="single" w:sz="12" w:space="0" w:color="000000"/>
              <w:bottom w:val="single" w:sz="12" w:space="0" w:color="000000"/>
              <w:right w:val="single" w:sz="4" w:space="0" w:color="000000"/>
            </w:tcBorders>
          </w:tcPr>
          <w:p w14:paraId="6A8C085C"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6</w:t>
            </w:r>
          </w:p>
        </w:tc>
        <w:tc>
          <w:tcPr>
            <w:tcW w:w="3986" w:type="dxa"/>
            <w:tcBorders>
              <w:top w:val="single" w:sz="4" w:space="0" w:color="000000"/>
              <w:left w:val="single" w:sz="4" w:space="0" w:color="000000"/>
              <w:bottom w:val="single" w:sz="12" w:space="0" w:color="000000"/>
              <w:right w:val="single" w:sz="4" w:space="0" w:color="000000"/>
            </w:tcBorders>
          </w:tcPr>
          <w:p w14:paraId="1929A0C5" w14:textId="77777777" w:rsidR="0046679A" w:rsidRPr="00686D3A" w:rsidRDefault="0046679A" w:rsidP="00551F7E">
            <w:pPr>
              <w:pStyle w:val="TableParagraph"/>
              <w:ind w:right="893"/>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operation of the stop button in the car (if applicable)</w:t>
            </w:r>
          </w:p>
        </w:tc>
        <w:tc>
          <w:tcPr>
            <w:tcW w:w="4180" w:type="dxa"/>
            <w:tcBorders>
              <w:top w:val="single" w:sz="4" w:space="0" w:color="000000"/>
              <w:left w:val="single" w:sz="4" w:space="0" w:color="000000"/>
              <w:bottom w:val="single" w:sz="12" w:space="0" w:color="000000"/>
              <w:right w:val="single" w:sz="12" w:space="0" w:color="000000"/>
            </w:tcBorders>
          </w:tcPr>
          <w:p w14:paraId="6D0955E5" w14:textId="77777777" w:rsidR="0046679A" w:rsidRPr="00686D3A" w:rsidRDefault="0046679A" w:rsidP="00551F7E">
            <w:pPr>
              <w:pStyle w:val="TableParagraph"/>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Press first a car call button then press stop button. Verify that the car call is cancelled when the stop button is pressed</w:t>
            </w:r>
          </w:p>
        </w:tc>
      </w:tr>
      <w:tr w:rsidR="0046679A" w:rsidRPr="008E7E5F" w14:paraId="1C1A7E1F" w14:textId="77777777" w:rsidTr="00551F7E">
        <w:trPr>
          <w:trHeight w:val="979"/>
        </w:trPr>
        <w:tc>
          <w:tcPr>
            <w:tcW w:w="758" w:type="dxa"/>
            <w:tcBorders>
              <w:top w:val="single" w:sz="4" w:space="0" w:color="000000"/>
              <w:left w:val="single" w:sz="12" w:space="0" w:color="000000"/>
              <w:bottom w:val="single" w:sz="12" w:space="0" w:color="000000"/>
              <w:right w:val="single" w:sz="4" w:space="0" w:color="000000"/>
            </w:tcBorders>
          </w:tcPr>
          <w:p w14:paraId="6790361A"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7</w:t>
            </w:r>
          </w:p>
        </w:tc>
        <w:tc>
          <w:tcPr>
            <w:tcW w:w="3986" w:type="dxa"/>
            <w:tcBorders>
              <w:top w:val="single" w:sz="4" w:space="0" w:color="000000"/>
              <w:left w:val="single" w:sz="4" w:space="0" w:color="000000"/>
              <w:bottom w:val="single" w:sz="12" w:space="0" w:color="000000"/>
              <w:right w:val="single" w:sz="4" w:space="0" w:color="000000"/>
            </w:tcBorders>
          </w:tcPr>
          <w:p w14:paraId="2278684D" w14:textId="77777777" w:rsidR="0046679A" w:rsidRPr="00686D3A" w:rsidRDefault="0046679A" w:rsidP="00551F7E">
            <w:pPr>
              <w:pStyle w:val="TableParagraph"/>
              <w:ind w:right="893"/>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Test function of the safety sill and contact and door lintel contact (swing door)</w:t>
            </w:r>
          </w:p>
        </w:tc>
        <w:tc>
          <w:tcPr>
            <w:tcW w:w="4180" w:type="dxa"/>
            <w:tcBorders>
              <w:top w:val="single" w:sz="4" w:space="0" w:color="000000"/>
              <w:left w:val="single" w:sz="4" w:space="0" w:color="000000"/>
              <w:bottom w:val="single" w:sz="12" w:space="0" w:color="000000"/>
              <w:right w:val="single" w:sz="12" w:space="0" w:color="000000"/>
            </w:tcBorders>
          </w:tcPr>
          <w:p w14:paraId="0046182F" w14:textId="77777777" w:rsidR="0046679A" w:rsidRPr="00686D3A" w:rsidRDefault="0046679A" w:rsidP="00551F7E">
            <w:pPr>
              <w:pStyle w:val="TableParagraph"/>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Press a car call button and check that the call is cancelled, or the elevator does not move when the safety sill or safety device of the door lintel operates</w:t>
            </w:r>
          </w:p>
        </w:tc>
      </w:tr>
      <w:tr w:rsidR="0046679A" w:rsidRPr="008E7E5F" w14:paraId="5A063616" w14:textId="77777777" w:rsidTr="00551F7E">
        <w:trPr>
          <w:trHeight w:val="565"/>
        </w:trPr>
        <w:tc>
          <w:tcPr>
            <w:tcW w:w="758" w:type="dxa"/>
            <w:tcBorders>
              <w:top w:val="single" w:sz="4" w:space="0" w:color="000000"/>
              <w:left w:val="single" w:sz="12" w:space="0" w:color="000000"/>
              <w:bottom w:val="single" w:sz="12" w:space="0" w:color="000000"/>
              <w:right w:val="single" w:sz="4" w:space="0" w:color="000000"/>
            </w:tcBorders>
          </w:tcPr>
          <w:p w14:paraId="3F6523D6"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8</w:t>
            </w:r>
          </w:p>
        </w:tc>
        <w:tc>
          <w:tcPr>
            <w:tcW w:w="3986" w:type="dxa"/>
            <w:tcBorders>
              <w:top w:val="single" w:sz="4" w:space="0" w:color="000000"/>
              <w:left w:val="single" w:sz="4" w:space="0" w:color="000000"/>
              <w:bottom w:val="single" w:sz="12" w:space="0" w:color="000000"/>
              <w:right w:val="single" w:sz="4" w:space="0" w:color="000000"/>
            </w:tcBorders>
          </w:tcPr>
          <w:p w14:paraId="261C8FED" w14:textId="77777777" w:rsidR="0046679A" w:rsidRPr="00686D3A" w:rsidRDefault="0046679A" w:rsidP="00551F7E">
            <w:pPr>
              <w:pStyle w:val="TableParagraph"/>
              <w:ind w:right="893"/>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condition of car fan (if applicable)</w:t>
            </w:r>
          </w:p>
        </w:tc>
        <w:tc>
          <w:tcPr>
            <w:tcW w:w="4180" w:type="dxa"/>
            <w:tcBorders>
              <w:top w:val="single" w:sz="4" w:space="0" w:color="000000"/>
              <w:left w:val="single" w:sz="4" w:space="0" w:color="000000"/>
              <w:bottom w:val="single" w:sz="12" w:space="0" w:color="000000"/>
              <w:right w:val="single" w:sz="12" w:space="0" w:color="000000"/>
            </w:tcBorders>
          </w:tcPr>
          <w:p w14:paraId="30CA4001" w14:textId="77777777" w:rsidR="0046679A" w:rsidRPr="00686D3A" w:rsidRDefault="0046679A" w:rsidP="00551F7E">
            <w:pPr>
              <w:pStyle w:val="TableParagraph"/>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No abnormal noises</w:t>
            </w:r>
          </w:p>
        </w:tc>
      </w:tr>
    </w:tbl>
    <w:p w14:paraId="3B55CE06" w14:textId="77777777" w:rsidR="0046679A" w:rsidRPr="00686D3A" w:rsidRDefault="0046679A" w:rsidP="0046679A">
      <w:pPr>
        <w:autoSpaceDE w:val="0"/>
        <w:autoSpaceDN w:val="0"/>
        <w:adjustRightInd w:val="0"/>
        <w:jc w:val="left"/>
      </w:pPr>
    </w:p>
    <w:p w14:paraId="65CD8276" w14:textId="77777777" w:rsidR="0046679A" w:rsidRPr="00F44497" w:rsidRDefault="0046679A" w:rsidP="0046679A">
      <w:pPr>
        <w:autoSpaceDE w:val="0"/>
        <w:autoSpaceDN w:val="0"/>
        <w:adjustRightInd w:val="0"/>
        <w:jc w:val="left"/>
        <w:rPr>
          <w:rFonts w:ascii="Arial Bold" w:hAnsi="Arial Bold" w:cs="Arial"/>
          <w:sz w:val="24"/>
        </w:rPr>
      </w:pPr>
      <w:r w:rsidRPr="00686D3A">
        <w:rPr>
          <w:rFonts w:ascii="Arial Bold" w:hAnsi="Arial Bold" w:cs="Arial"/>
          <w:sz w:val="24"/>
        </w:rPr>
        <w:t xml:space="preserve">Car </w:t>
      </w:r>
      <w:r>
        <w:rPr>
          <w:rFonts w:ascii="Arial Bold" w:hAnsi="Arial Bold" w:cs="Arial"/>
          <w:sz w:val="24"/>
        </w:rPr>
        <w:t>D</w:t>
      </w:r>
      <w:r w:rsidRPr="00686D3A">
        <w:rPr>
          <w:rFonts w:ascii="Arial Bold" w:hAnsi="Arial Bold" w:cs="Arial"/>
          <w:sz w:val="24"/>
        </w:rPr>
        <w:t>oor/</w:t>
      </w:r>
      <w:r>
        <w:rPr>
          <w:rFonts w:ascii="Arial Bold" w:hAnsi="Arial Bold" w:cs="Arial"/>
          <w:sz w:val="24"/>
        </w:rPr>
        <w:t>S</w:t>
      </w:r>
      <w:r w:rsidRPr="00686D3A">
        <w:rPr>
          <w:rFonts w:ascii="Arial Bold" w:hAnsi="Arial Bold" w:cs="Arial"/>
          <w:sz w:val="24"/>
        </w:rPr>
        <w:t xml:space="preserve">wing </w:t>
      </w:r>
      <w:r>
        <w:rPr>
          <w:rFonts w:ascii="Arial Bold" w:hAnsi="Arial Bold" w:cs="Arial"/>
          <w:sz w:val="24"/>
        </w:rPr>
        <w:t>D</w:t>
      </w:r>
      <w:r w:rsidRPr="00686D3A">
        <w:rPr>
          <w:rFonts w:ascii="Arial Bold" w:hAnsi="Arial Bold" w:cs="Arial"/>
          <w:sz w:val="24"/>
        </w:rPr>
        <w:t>oor</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58"/>
        <w:gridCol w:w="3986"/>
        <w:gridCol w:w="4180"/>
      </w:tblGrid>
      <w:tr w:rsidR="0046679A" w:rsidRPr="008E7E5F" w14:paraId="6DAC3878" w14:textId="77777777" w:rsidTr="00551F7E">
        <w:trPr>
          <w:trHeight w:val="249"/>
        </w:trPr>
        <w:tc>
          <w:tcPr>
            <w:tcW w:w="758" w:type="dxa"/>
            <w:tcBorders>
              <w:right w:val="single" w:sz="4" w:space="0" w:color="000000"/>
            </w:tcBorders>
            <w:shd w:val="clear" w:color="auto" w:fill="E6E6E6"/>
          </w:tcPr>
          <w:p w14:paraId="1812D13F" w14:textId="77777777" w:rsidR="0046679A" w:rsidRPr="00686D3A" w:rsidRDefault="0046679A" w:rsidP="00551F7E">
            <w:pPr>
              <w:autoSpaceDE w:val="0"/>
              <w:autoSpaceDN w:val="0"/>
              <w:adjustRightInd w:val="0"/>
              <w:jc w:val="center"/>
              <w:rPr>
                <w:rFonts w:ascii="Arial Bold" w:hAnsi="Arial Bold" w:cs="Arial"/>
                <w:sz w:val="24"/>
              </w:rPr>
            </w:pPr>
            <w:r w:rsidRPr="00686D3A">
              <w:rPr>
                <w:rFonts w:ascii="Arial Bold" w:hAnsi="Arial Bold" w:cs="Arial"/>
                <w:sz w:val="24"/>
              </w:rPr>
              <w:lastRenderedPageBreak/>
              <w:t>Step</w:t>
            </w:r>
          </w:p>
        </w:tc>
        <w:tc>
          <w:tcPr>
            <w:tcW w:w="3986" w:type="dxa"/>
            <w:tcBorders>
              <w:left w:val="single" w:sz="4" w:space="0" w:color="000000"/>
              <w:right w:val="single" w:sz="4" w:space="0" w:color="000000"/>
            </w:tcBorders>
            <w:shd w:val="clear" w:color="auto" w:fill="E6E6E6"/>
          </w:tcPr>
          <w:p w14:paraId="24F21257" w14:textId="77777777" w:rsidR="0046679A" w:rsidRPr="00686D3A" w:rsidRDefault="0046679A" w:rsidP="00551F7E">
            <w:pPr>
              <w:autoSpaceDE w:val="0"/>
              <w:autoSpaceDN w:val="0"/>
              <w:adjustRightInd w:val="0"/>
              <w:jc w:val="center"/>
              <w:rPr>
                <w:rFonts w:ascii="Arial Bold" w:hAnsi="Arial Bold" w:cs="Arial"/>
                <w:sz w:val="24"/>
              </w:rPr>
            </w:pPr>
            <w:r w:rsidRPr="00686D3A">
              <w:rPr>
                <w:rFonts w:ascii="Arial Bold" w:hAnsi="Arial Bold" w:cs="Arial"/>
                <w:sz w:val="24"/>
              </w:rPr>
              <w:t>Maintenance task</w:t>
            </w:r>
          </w:p>
        </w:tc>
        <w:tc>
          <w:tcPr>
            <w:tcW w:w="4180" w:type="dxa"/>
            <w:tcBorders>
              <w:left w:val="single" w:sz="4" w:space="0" w:color="000000"/>
            </w:tcBorders>
            <w:shd w:val="clear" w:color="auto" w:fill="E6E6E6"/>
          </w:tcPr>
          <w:p w14:paraId="75B64CC6" w14:textId="77777777" w:rsidR="0046679A" w:rsidRPr="00686D3A" w:rsidRDefault="0046679A" w:rsidP="00551F7E">
            <w:pPr>
              <w:autoSpaceDE w:val="0"/>
              <w:autoSpaceDN w:val="0"/>
              <w:adjustRightInd w:val="0"/>
              <w:jc w:val="center"/>
              <w:rPr>
                <w:rFonts w:ascii="Arial Bold" w:hAnsi="Arial Bold" w:cs="Arial"/>
                <w:sz w:val="24"/>
              </w:rPr>
            </w:pPr>
            <w:r w:rsidRPr="00686D3A">
              <w:rPr>
                <w:rFonts w:ascii="Arial Bold" w:hAnsi="Arial Bold" w:cs="Arial"/>
                <w:sz w:val="24"/>
              </w:rPr>
              <w:t xml:space="preserve">Method and </w:t>
            </w:r>
            <w:r>
              <w:rPr>
                <w:rFonts w:ascii="Arial Bold" w:hAnsi="Arial Bold" w:cs="Arial"/>
                <w:sz w:val="24"/>
              </w:rPr>
              <w:t>S</w:t>
            </w:r>
            <w:r w:rsidRPr="00686D3A">
              <w:rPr>
                <w:rFonts w:ascii="Arial Bold" w:hAnsi="Arial Bold" w:cs="Arial"/>
                <w:sz w:val="24"/>
              </w:rPr>
              <w:t>tandard</w:t>
            </w:r>
          </w:p>
        </w:tc>
      </w:tr>
      <w:tr w:rsidR="0046679A" w:rsidRPr="008E7E5F" w14:paraId="4BD02DA2" w14:textId="77777777" w:rsidTr="00551F7E">
        <w:trPr>
          <w:trHeight w:val="740"/>
        </w:trPr>
        <w:tc>
          <w:tcPr>
            <w:tcW w:w="758" w:type="dxa"/>
            <w:tcBorders>
              <w:bottom w:val="single" w:sz="4" w:space="0" w:color="000000"/>
              <w:right w:val="single" w:sz="4" w:space="0" w:color="000000"/>
            </w:tcBorders>
          </w:tcPr>
          <w:p w14:paraId="02FF4D35" w14:textId="77777777" w:rsidR="0046679A" w:rsidRPr="00686D3A" w:rsidRDefault="0046679A" w:rsidP="00551F7E">
            <w:pPr>
              <w:pStyle w:val="TableParagraph"/>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9</w:t>
            </w:r>
          </w:p>
        </w:tc>
        <w:tc>
          <w:tcPr>
            <w:tcW w:w="3986" w:type="dxa"/>
            <w:tcBorders>
              <w:left w:val="single" w:sz="4" w:space="0" w:color="000000"/>
              <w:bottom w:val="single" w:sz="4" w:space="0" w:color="000000"/>
              <w:right w:val="single" w:sz="4" w:space="0" w:color="000000"/>
            </w:tcBorders>
          </w:tcPr>
          <w:p w14:paraId="1741963D" w14:textId="77777777" w:rsidR="0046679A" w:rsidRPr="00686D3A" w:rsidRDefault="0046679A" w:rsidP="00551F7E">
            <w:pPr>
              <w:pStyle w:val="TableParagraph"/>
              <w:ind w:right="748"/>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fixing of the door closer (dictator) and door contact bridge (swing door)</w:t>
            </w:r>
          </w:p>
        </w:tc>
        <w:tc>
          <w:tcPr>
            <w:tcW w:w="4180" w:type="dxa"/>
            <w:tcBorders>
              <w:left w:val="single" w:sz="4" w:space="0" w:color="000000"/>
              <w:bottom w:val="single" w:sz="4" w:space="0" w:color="000000"/>
            </w:tcBorders>
          </w:tcPr>
          <w:p w14:paraId="4A2D6D8A" w14:textId="77777777" w:rsidR="0046679A" w:rsidRPr="00686D3A" w:rsidRDefault="0046679A" w:rsidP="00551F7E">
            <w:pPr>
              <w:pStyle w:val="TableParagraph"/>
              <w:ind w:right="354"/>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that the door closer and the door contact bridge are properly fixed, and the door closes properly</w:t>
            </w:r>
          </w:p>
        </w:tc>
      </w:tr>
      <w:tr w:rsidR="0046679A" w:rsidRPr="008E7E5F" w14:paraId="16519659" w14:textId="77777777" w:rsidTr="00551F7E">
        <w:trPr>
          <w:trHeight w:val="989"/>
        </w:trPr>
        <w:tc>
          <w:tcPr>
            <w:tcW w:w="758" w:type="dxa"/>
            <w:tcBorders>
              <w:top w:val="single" w:sz="4" w:space="0" w:color="000000"/>
              <w:bottom w:val="single" w:sz="4" w:space="0" w:color="000000"/>
              <w:right w:val="single" w:sz="4" w:space="0" w:color="000000"/>
            </w:tcBorders>
          </w:tcPr>
          <w:p w14:paraId="0C738C47" w14:textId="77777777" w:rsidR="0046679A" w:rsidRPr="00686D3A" w:rsidRDefault="0046679A" w:rsidP="00551F7E">
            <w:pPr>
              <w:pStyle w:val="TableParagraph"/>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10</w:t>
            </w:r>
          </w:p>
        </w:tc>
        <w:tc>
          <w:tcPr>
            <w:tcW w:w="3986" w:type="dxa"/>
            <w:tcBorders>
              <w:top w:val="single" w:sz="4" w:space="0" w:color="000000"/>
              <w:left w:val="single" w:sz="4" w:space="0" w:color="000000"/>
              <w:bottom w:val="single" w:sz="4" w:space="0" w:color="000000"/>
              <w:right w:val="single" w:sz="4" w:space="0" w:color="000000"/>
            </w:tcBorders>
          </w:tcPr>
          <w:p w14:paraId="47D92CE6" w14:textId="77777777" w:rsidR="0046679A" w:rsidRPr="00686D3A" w:rsidRDefault="0046679A" w:rsidP="00551F7E">
            <w:pPr>
              <w:pStyle w:val="TableParagraph"/>
              <w:ind w:right="348"/>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Test door open button in the car operation panel (COP)</w:t>
            </w:r>
          </w:p>
        </w:tc>
        <w:tc>
          <w:tcPr>
            <w:tcW w:w="4180" w:type="dxa"/>
            <w:tcBorders>
              <w:top w:val="single" w:sz="4" w:space="0" w:color="000000"/>
              <w:left w:val="single" w:sz="4" w:space="0" w:color="000000"/>
              <w:bottom w:val="single" w:sz="4" w:space="0" w:color="000000"/>
            </w:tcBorders>
          </w:tcPr>
          <w:p w14:paraId="719C5ABA" w14:textId="77777777" w:rsidR="0046679A" w:rsidRPr="00686D3A" w:rsidRDefault="0046679A" w:rsidP="00551F7E">
            <w:pPr>
              <w:pStyle w:val="TableParagraph"/>
              <w:ind w:right="31"/>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In the normal mode give a car call. When the door starts to close push the door open button. The door should open and close after the open time has elapsed</w:t>
            </w:r>
          </w:p>
        </w:tc>
      </w:tr>
      <w:tr w:rsidR="0046679A" w:rsidRPr="008E7E5F" w14:paraId="6AA64CED" w14:textId="77777777" w:rsidTr="00551F7E">
        <w:trPr>
          <w:trHeight w:val="990"/>
        </w:trPr>
        <w:tc>
          <w:tcPr>
            <w:tcW w:w="758" w:type="dxa"/>
            <w:tcBorders>
              <w:top w:val="single" w:sz="4" w:space="0" w:color="000000"/>
              <w:bottom w:val="single" w:sz="4" w:space="0" w:color="000000"/>
              <w:right w:val="single" w:sz="4" w:space="0" w:color="000000"/>
            </w:tcBorders>
          </w:tcPr>
          <w:p w14:paraId="530182B6" w14:textId="77777777" w:rsidR="0046679A" w:rsidRPr="00686D3A" w:rsidRDefault="0046679A" w:rsidP="00551F7E">
            <w:pPr>
              <w:pStyle w:val="TableParagraph"/>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11</w:t>
            </w:r>
          </w:p>
        </w:tc>
        <w:tc>
          <w:tcPr>
            <w:tcW w:w="3986" w:type="dxa"/>
            <w:tcBorders>
              <w:top w:val="single" w:sz="4" w:space="0" w:color="000000"/>
              <w:left w:val="single" w:sz="4" w:space="0" w:color="000000"/>
              <w:bottom w:val="single" w:sz="4" w:space="0" w:color="000000"/>
              <w:right w:val="single" w:sz="4" w:space="0" w:color="000000"/>
            </w:tcBorders>
          </w:tcPr>
          <w:p w14:paraId="7C006AA9" w14:textId="542FC763" w:rsidR="0046679A" w:rsidRPr="00686D3A" w:rsidRDefault="0046679A" w:rsidP="00551F7E">
            <w:pPr>
              <w:pStyle w:val="TableParagraph"/>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the closing force limiter</w:t>
            </w:r>
          </w:p>
        </w:tc>
        <w:tc>
          <w:tcPr>
            <w:tcW w:w="4180" w:type="dxa"/>
            <w:tcBorders>
              <w:top w:val="single" w:sz="4" w:space="0" w:color="000000"/>
              <w:left w:val="single" w:sz="4" w:space="0" w:color="000000"/>
              <w:bottom w:val="single" w:sz="4" w:space="0" w:color="000000"/>
            </w:tcBorders>
          </w:tcPr>
          <w:p w14:paraId="3708E0D6" w14:textId="77777777" w:rsidR="0046679A" w:rsidRPr="00686D3A" w:rsidRDefault="0046679A" w:rsidP="00551F7E">
            <w:pPr>
              <w:pStyle w:val="TableParagraph"/>
              <w:ind w:right="37"/>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Block the door manually when it is closing. The closing force limiter should reopen the door (Fmax = 150 N, check if local regulation is lower)</w:t>
            </w:r>
          </w:p>
        </w:tc>
      </w:tr>
      <w:tr w:rsidR="0046679A" w:rsidRPr="008E7E5F" w14:paraId="46F01AFC" w14:textId="77777777" w:rsidTr="00551F7E">
        <w:trPr>
          <w:trHeight w:val="749"/>
        </w:trPr>
        <w:tc>
          <w:tcPr>
            <w:tcW w:w="758" w:type="dxa"/>
            <w:tcBorders>
              <w:top w:val="single" w:sz="4" w:space="0" w:color="000000"/>
              <w:bottom w:val="single" w:sz="4" w:space="0" w:color="000000"/>
              <w:right w:val="single" w:sz="4" w:space="0" w:color="000000"/>
            </w:tcBorders>
          </w:tcPr>
          <w:p w14:paraId="08E2227A" w14:textId="77777777" w:rsidR="0046679A" w:rsidRPr="00686D3A" w:rsidRDefault="0046679A" w:rsidP="00551F7E">
            <w:pPr>
              <w:pStyle w:val="TableParagraph"/>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12</w:t>
            </w:r>
          </w:p>
        </w:tc>
        <w:tc>
          <w:tcPr>
            <w:tcW w:w="3986" w:type="dxa"/>
            <w:tcBorders>
              <w:top w:val="single" w:sz="4" w:space="0" w:color="000000"/>
              <w:left w:val="single" w:sz="4" w:space="0" w:color="000000"/>
              <w:bottom w:val="single" w:sz="4" w:space="0" w:color="000000"/>
              <w:right w:val="single" w:sz="4" w:space="0" w:color="000000"/>
            </w:tcBorders>
          </w:tcPr>
          <w:p w14:paraId="665157E4" w14:textId="77777777" w:rsidR="0046679A" w:rsidRPr="00686D3A" w:rsidRDefault="0046679A" w:rsidP="00551F7E">
            <w:pPr>
              <w:pStyle w:val="TableParagraph"/>
              <w:ind w:right="348"/>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 xml:space="preserve">Test function of curtain of light, </w:t>
            </w:r>
            <w:proofErr w:type="gramStart"/>
            <w:r w:rsidRPr="00686D3A">
              <w:rPr>
                <w:rFonts w:ascii="Arial" w:eastAsia="Times New Roman" w:hAnsi="Arial" w:cs="Times New Roman"/>
                <w:sz w:val="20"/>
                <w:szCs w:val="20"/>
                <w:lang w:val="en-US" w:eastAsia="en-US" w:bidi="ar-SA"/>
              </w:rPr>
              <w:t>photocell</w:t>
            </w:r>
            <w:proofErr w:type="gramEnd"/>
            <w:r w:rsidRPr="00686D3A">
              <w:rPr>
                <w:rFonts w:ascii="Arial" w:eastAsia="Times New Roman" w:hAnsi="Arial" w:cs="Times New Roman"/>
                <w:sz w:val="20"/>
                <w:szCs w:val="20"/>
                <w:lang w:val="en-US" w:eastAsia="en-US" w:bidi="ar-SA"/>
              </w:rPr>
              <w:t xml:space="preserve"> or safety edge</w:t>
            </w:r>
          </w:p>
        </w:tc>
        <w:tc>
          <w:tcPr>
            <w:tcW w:w="4180" w:type="dxa"/>
            <w:tcBorders>
              <w:top w:val="single" w:sz="4" w:space="0" w:color="000000"/>
              <w:left w:val="single" w:sz="4" w:space="0" w:color="000000"/>
              <w:bottom w:val="single" w:sz="4" w:space="0" w:color="000000"/>
            </w:tcBorders>
          </w:tcPr>
          <w:p w14:paraId="59A5C129" w14:textId="77777777" w:rsidR="0046679A" w:rsidRPr="00686D3A" w:rsidRDefault="0046679A" w:rsidP="00551F7E">
            <w:pPr>
              <w:pStyle w:val="TableParagraph"/>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Activation of the curtain of light, photocell or safety edge should re-open the door (test from two different heights)</w:t>
            </w:r>
          </w:p>
        </w:tc>
      </w:tr>
      <w:tr w:rsidR="0046679A" w:rsidRPr="008E7E5F" w14:paraId="58BB2D7E" w14:textId="77777777" w:rsidTr="00551F7E">
        <w:trPr>
          <w:trHeight w:val="509"/>
        </w:trPr>
        <w:tc>
          <w:tcPr>
            <w:tcW w:w="758" w:type="dxa"/>
            <w:tcBorders>
              <w:top w:val="single" w:sz="4" w:space="0" w:color="000000"/>
              <w:bottom w:val="single" w:sz="4" w:space="0" w:color="000000"/>
              <w:right w:val="single" w:sz="4" w:space="0" w:color="000000"/>
            </w:tcBorders>
          </w:tcPr>
          <w:p w14:paraId="04480E44" w14:textId="77777777" w:rsidR="0046679A" w:rsidRPr="00686D3A" w:rsidRDefault="0046679A" w:rsidP="00551F7E">
            <w:pPr>
              <w:pStyle w:val="TableParagraph"/>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13</w:t>
            </w:r>
          </w:p>
        </w:tc>
        <w:tc>
          <w:tcPr>
            <w:tcW w:w="3986" w:type="dxa"/>
            <w:tcBorders>
              <w:top w:val="single" w:sz="4" w:space="0" w:color="000000"/>
              <w:left w:val="single" w:sz="4" w:space="0" w:color="000000"/>
              <w:bottom w:val="single" w:sz="4" w:space="0" w:color="000000"/>
              <w:right w:val="single" w:sz="4" w:space="0" w:color="000000"/>
            </w:tcBorders>
          </w:tcPr>
          <w:p w14:paraId="5B57FC93" w14:textId="77777777" w:rsidR="0046679A" w:rsidRPr="00686D3A" w:rsidRDefault="0046679A" w:rsidP="00551F7E">
            <w:pPr>
              <w:pStyle w:val="TableParagraph"/>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the sill groove of the car</w:t>
            </w:r>
          </w:p>
        </w:tc>
        <w:tc>
          <w:tcPr>
            <w:tcW w:w="4180" w:type="dxa"/>
            <w:tcBorders>
              <w:top w:val="single" w:sz="4" w:space="0" w:color="000000"/>
              <w:left w:val="single" w:sz="4" w:space="0" w:color="000000"/>
              <w:bottom w:val="single" w:sz="4" w:space="0" w:color="000000"/>
            </w:tcBorders>
          </w:tcPr>
          <w:p w14:paraId="5981843E" w14:textId="77777777" w:rsidR="0046679A" w:rsidRPr="00686D3A" w:rsidRDefault="0046679A" w:rsidP="00551F7E">
            <w:pPr>
              <w:pStyle w:val="TableParagraph"/>
              <w:ind w:right="354"/>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 xml:space="preserve">Remove obstacles from the sill </w:t>
            </w:r>
            <w:proofErr w:type="gramStart"/>
            <w:r w:rsidRPr="00686D3A">
              <w:rPr>
                <w:rFonts w:ascii="Arial" w:eastAsia="Times New Roman" w:hAnsi="Arial" w:cs="Times New Roman"/>
                <w:sz w:val="20"/>
                <w:szCs w:val="20"/>
                <w:lang w:val="en-US" w:eastAsia="en-US" w:bidi="ar-SA"/>
              </w:rPr>
              <w:t>groove, if</w:t>
            </w:r>
            <w:proofErr w:type="gramEnd"/>
            <w:r w:rsidRPr="00686D3A">
              <w:rPr>
                <w:rFonts w:ascii="Arial" w:eastAsia="Times New Roman" w:hAnsi="Arial" w:cs="Times New Roman"/>
                <w:sz w:val="20"/>
                <w:szCs w:val="20"/>
                <w:lang w:val="en-US" w:eastAsia="en-US" w:bidi="ar-SA"/>
              </w:rPr>
              <w:t xml:space="preserve"> any</w:t>
            </w:r>
          </w:p>
        </w:tc>
      </w:tr>
      <w:tr w:rsidR="0046679A" w:rsidRPr="008E7E5F" w14:paraId="172DDBAF" w14:textId="77777777" w:rsidTr="00551F7E">
        <w:trPr>
          <w:trHeight w:val="47"/>
        </w:trPr>
        <w:tc>
          <w:tcPr>
            <w:tcW w:w="758" w:type="dxa"/>
            <w:tcBorders>
              <w:top w:val="single" w:sz="4" w:space="0" w:color="000000"/>
              <w:right w:val="single" w:sz="4" w:space="0" w:color="000000"/>
            </w:tcBorders>
          </w:tcPr>
          <w:p w14:paraId="1FCD14FD" w14:textId="77777777" w:rsidR="0046679A" w:rsidRPr="00686D3A" w:rsidRDefault="0046679A" w:rsidP="00551F7E">
            <w:pPr>
              <w:pStyle w:val="TableParagraph"/>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14</w:t>
            </w:r>
          </w:p>
        </w:tc>
        <w:tc>
          <w:tcPr>
            <w:tcW w:w="3986" w:type="dxa"/>
            <w:tcBorders>
              <w:top w:val="single" w:sz="4" w:space="0" w:color="000000"/>
              <w:left w:val="single" w:sz="4" w:space="0" w:color="000000"/>
              <w:right w:val="single" w:sz="4" w:space="0" w:color="000000"/>
            </w:tcBorders>
          </w:tcPr>
          <w:p w14:paraId="19AAFC10" w14:textId="77777777" w:rsidR="0046679A" w:rsidRPr="00686D3A" w:rsidRDefault="0046679A" w:rsidP="00551F7E">
            <w:pPr>
              <w:pStyle w:val="TableParagraph"/>
              <w:ind w:right="748"/>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condition of car door panels and guide shoes</w:t>
            </w:r>
          </w:p>
        </w:tc>
        <w:tc>
          <w:tcPr>
            <w:tcW w:w="4180" w:type="dxa"/>
            <w:tcBorders>
              <w:top w:val="single" w:sz="4" w:space="0" w:color="000000"/>
              <w:left w:val="single" w:sz="4" w:space="0" w:color="000000"/>
            </w:tcBorders>
          </w:tcPr>
          <w:p w14:paraId="4F94B699" w14:textId="77777777" w:rsidR="0046679A" w:rsidRPr="00686D3A" w:rsidRDefault="0046679A" w:rsidP="00551F7E">
            <w:pPr>
              <w:pStyle w:val="TableParagraph"/>
              <w:ind w:right="86"/>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Shake car door panels and identify loose fixings. Ensure that the panels are not scratching each other or the frames and have no sharp or damaged edges. Worn out bottom guide shoes must be replaced</w:t>
            </w:r>
          </w:p>
        </w:tc>
      </w:tr>
    </w:tbl>
    <w:p w14:paraId="555182B8" w14:textId="77777777" w:rsidR="0046679A" w:rsidRDefault="0046679A" w:rsidP="0046679A">
      <w:pPr>
        <w:jc w:val="left"/>
      </w:pPr>
      <w:bookmarkStart w:id="0" w:name="_Toc29365626"/>
      <w:bookmarkStart w:id="1" w:name="_Toc29365836"/>
    </w:p>
    <w:p w14:paraId="3310A4E3" w14:textId="77777777" w:rsidR="0046679A" w:rsidRPr="00686D3A" w:rsidRDefault="0046679A" w:rsidP="0046679A">
      <w:pPr>
        <w:jc w:val="left"/>
      </w:pPr>
      <w:r w:rsidRPr="00686D3A">
        <w:rPr>
          <w:rFonts w:ascii="Arial Bold" w:hAnsi="Arial Bold" w:cs="Arial"/>
          <w:sz w:val="24"/>
        </w:rPr>
        <w:t xml:space="preserve">General </w:t>
      </w:r>
      <w:r>
        <w:rPr>
          <w:rFonts w:ascii="Arial Bold" w:hAnsi="Arial Bold" w:cs="Arial"/>
          <w:sz w:val="24"/>
        </w:rPr>
        <w:t>O</w:t>
      </w:r>
      <w:r w:rsidRPr="00686D3A">
        <w:rPr>
          <w:rFonts w:ascii="Arial Bold" w:hAnsi="Arial Bold" w:cs="Arial"/>
          <w:sz w:val="24"/>
        </w:rPr>
        <w:t xml:space="preserve">peration on </w:t>
      </w:r>
      <w:r>
        <w:rPr>
          <w:rFonts w:ascii="Arial Bold" w:hAnsi="Arial Bold" w:cs="Arial"/>
          <w:sz w:val="24"/>
        </w:rPr>
        <w:t>E</w:t>
      </w:r>
      <w:r w:rsidRPr="00686D3A">
        <w:rPr>
          <w:rFonts w:ascii="Arial Bold" w:hAnsi="Arial Bold" w:cs="Arial"/>
          <w:sz w:val="24"/>
        </w:rPr>
        <w:t xml:space="preserve">ach </w:t>
      </w:r>
      <w:r>
        <w:rPr>
          <w:rFonts w:ascii="Arial Bold" w:hAnsi="Arial Bold" w:cs="Arial"/>
          <w:sz w:val="24"/>
        </w:rPr>
        <w:t>F</w:t>
      </w:r>
      <w:r w:rsidRPr="00686D3A">
        <w:rPr>
          <w:rFonts w:ascii="Arial Bold" w:hAnsi="Arial Bold" w:cs="Arial"/>
          <w:sz w:val="24"/>
        </w:rPr>
        <w:t>loor</w:t>
      </w:r>
      <w:bookmarkEnd w:id="0"/>
      <w:bookmarkEnd w:id="1"/>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58"/>
        <w:gridCol w:w="3986"/>
        <w:gridCol w:w="4180"/>
      </w:tblGrid>
      <w:tr w:rsidR="0046679A" w:rsidRPr="008E7E5F" w14:paraId="7A489BB6" w14:textId="77777777" w:rsidTr="00551F7E">
        <w:trPr>
          <w:trHeight w:val="249"/>
          <w:tblHeader/>
        </w:trPr>
        <w:tc>
          <w:tcPr>
            <w:tcW w:w="758" w:type="dxa"/>
            <w:tcBorders>
              <w:right w:val="single" w:sz="4" w:space="0" w:color="000000"/>
            </w:tcBorders>
            <w:shd w:val="clear" w:color="auto" w:fill="E6E6E6"/>
          </w:tcPr>
          <w:p w14:paraId="20925C5A" w14:textId="77777777" w:rsidR="0046679A" w:rsidRPr="00686D3A" w:rsidRDefault="0046679A" w:rsidP="00551F7E">
            <w:pPr>
              <w:jc w:val="center"/>
              <w:rPr>
                <w:rFonts w:ascii="Arial Bold" w:hAnsi="Arial Bold" w:cs="Arial"/>
                <w:sz w:val="24"/>
              </w:rPr>
            </w:pPr>
            <w:r w:rsidRPr="00686D3A">
              <w:rPr>
                <w:rFonts w:ascii="Arial Bold" w:hAnsi="Arial Bold" w:cs="Arial"/>
                <w:sz w:val="24"/>
              </w:rPr>
              <w:t>Step</w:t>
            </w:r>
          </w:p>
        </w:tc>
        <w:tc>
          <w:tcPr>
            <w:tcW w:w="3986" w:type="dxa"/>
            <w:tcBorders>
              <w:left w:val="single" w:sz="4" w:space="0" w:color="000000"/>
              <w:right w:val="single" w:sz="4" w:space="0" w:color="000000"/>
            </w:tcBorders>
            <w:shd w:val="clear" w:color="auto" w:fill="E6E6E6"/>
          </w:tcPr>
          <w:p w14:paraId="29EDB1E7" w14:textId="77777777" w:rsidR="0046679A" w:rsidRPr="00686D3A" w:rsidRDefault="0046679A" w:rsidP="00551F7E">
            <w:pPr>
              <w:jc w:val="center"/>
              <w:rPr>
                <w:rFonts w:ascii="Arial Bold" w:hAnsi="Arial Bold" w:cs="Arial"/>
                <w:sz w:val="24"/>
              </w:rPr>
            </w:pPr>
            <w:r w:rsidRPr="00686D3A">
              <w:rPr>
                <w:rFonts w:ascii="Arial Bold" w:hAnsi="Arial Bold" w:cs="Arial"/>
                <w:sz w:val="24"/>
              </w:rPr>
              <w:t>Maintenance task</w:t>
            </w:r>
          </w:p>
        </w:tc>
        <w:tc>
          <w:tcPr>
            <w:tcW w:w="4180" w:type="dxa"/>
            <w:tcBorders>
              <w:left w:val="single" w:sz="4" w:space="0" w:color="000000"/>
            </w:tcBorders>
            <w:shd w:val="clear" w:color="auto" w:fill="E6E6E6"/>
          </w:tcPr>
          <w:p w14:paraId="1ECEB027" w14:textId="77777777" w:rsidR="0046679A" w:rsidRPr="00686D3A" w:rsidRDefault="0046679A" w:rsidP="00551F7E">
            <w:pPr>
              <w:jc w:val="center"/>
              <w:rPr>
                <w:rFonts w:ascii="Arial Bold" w:hAnsi="Arial Bold" w:cs="Arial"/>
                <w:sz w:val="24"/>
              </w:rPr>
            </w:pPr>
            <w:r w:rsidRPr="00686D3A">
              <w:rPr>
                <w:rFonts w:ascii="Arial Bold" w:hAnsi="Arial Bold" w:cs="Arial"/>
                <w:sz w:val="24"/>
              </w:rPr>
              <w:t xml:space="preserve">Method and </w:t>
            </w:r>
            <w:r>
              <w:rPr>
                <w:rFonts w:ascii="Arial Bold" w:hAnsi="Arial Bold" w:cs="Arial"/>
                <w:sz w:val="24"/>
              </w:rPr>
              <w:t>S</w:t>
            </w:r>
            <w:r w:rsidRPr="00686D3A">
              <w:rPr>
                <w:rFonts w:ascii="Arial Bold" w:hAnsi="Arial Bold" w:cs="Arial"/>
                <w:sz w:val="24"/>
              </w:rPr>
              <w:t>tandard</w:t>
            </w:r>
          </w:p>
        </w:tc>
      </w:tr>
      <w:tr w:rsidR="0046679A" w:rsidRPr="008E7E5F" w14:paraId="4DFA151F" w14:textId="77777777" w:rsidTr="00551F7E">
        <w:trPr>
          <w:trHeight w:val="885"/>
        </w:trPr>
        <w:tc>
          <w:tcPr>
            <w:tcW w:w="758" w:type="dxa"/>
            <w:tcBorders>
              <w:bottom w:val="single" w:sz="4" w:space="0" w:color="000000"/>
              <w:right w:val="single" w:sz="4" w:space="0" w:color="000000"/>
            </w:tcBorders>
          </w:tcPr>
          <w:p w14:paraId="4E8A8343"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15</w:t>
            </w:r>
          </w:p>
        </w:tc>
        <w:tc>
          <w:tcPr>
            <w:tcW w:w="3986" w:type="dxa"/>
            <w:tcBorders>
              <w:left w:val="single" w:sz="4" w:space="0" w:color="000000"/>
              <w:bottom w:val="single" w:sz="4" w:space="0" w:color="000000"/>
              <w:right w:val="single" w:sz="4" w:space="0" w:color="000000"/>
            </w:tcBorders>
          </w:tcPr>
          <w:p w14:paraId="32DA7BC8" w14:textId="77777777" w:rsidR="0046679A" w:rsidRPr="00686D3A" w:rsidRDefault="0046679A" w:rsidP="00551F7E">
            <w:pPr>
              <w:pStyle w:val="TableParagraph"/>
              <w:ind w:right="436"/>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Swing doors: Check that landing door does not open when elevator is running</w:t>
            </w:r>
          </w:p>
        </w:tc>
        <w:tc>
          <w:tcPr>
            <w:tcW w:w="4180" w:type="dxa"/>
            <w:tcBorders>
              <w:left w:val="single" w:sz="4" w:space="0" w:color="000000"/>
              <w:bottom w:val="single" w:sz="4" w:space="0" w:color="000000"/>
            </w:tcBorders>
          </w:tcPr>
          <w:p w14:paraId="02CB645A" w14:textId="77777777" w:rsidR="0046679A" w:rsidRPr="00686D3A" w:rsidRDefault="0046679A" w:rsidP="00551F7E">
            <w:pPr>
              <w:pStyle w:val="TableParagraph"/>
              <w:ind w:right="64"/>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Verify that the landing door does not open, or contact does not stop elevator when going</w:t>
            </w:r>
          </w:p>
          <w:p w14:paraId="4FD5891E" w14:textId="77777777" w:rsidR="0046679A" w:rsidRPr="00686D3A" w:rsidRDefault="0046679A" w:rsidP="00551F7E">
            <w:pPr>
              <w:pStyle w:val="TableParagraph"/>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upwards to the next floor by pushing /pulling the landing door</w:t>
            </w:r>
          </w:p>
        </w:tc>
      </w:tr>
      <w:tr w:rsidR="0046679A" w:rsidRPr="008E7E5F" w14:paraId="5C288104" w14:textId="77777777" w:rsidTr="00551F7E">
        <w:trPr>
          <w:trHeight w:val="1220"/>
        </w:trPr>
        <w:tc>
          <w:tcPr>
            <w:tcW w:w="758" w:type="dxa"/>
            <w:tcBorders>
              <w:bottom w:val="single" w:sz="4" w:space="0" w:color="000000"/>
              <w:right w:val="single" w:sz="4" w:space="0" w:color="000000"/>
            </w:tcBorders>
          </w:tcPr>
          <w:p w14:paraId="0E093336"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16</w:t>
            </w:r>
          </w:p>
        </w:tc>
        <w:tc>
          <w:tcPr>
            <w:tcW w:w="3986" w:type="dxa"/>
            <w:tcBorders>
              <w:left w:val="single" w:sz="4" w:space="0" w:color="000000"/>
              <w:bottom w:val="single" w:sz="4" w:space="0" w:color="000000"/>
              <w:right w:val="single" w:sz="4" w:space="0" w:color="000000"/>
            </w:tcBorders>
          </w:tcPr>
          <w:p w14:paraId="11FE5624" w14:textId="77777777" w:rsidR="0046679A" w:rsidRPr="00686D3A" w:rsidRDefault="0046679A" w:rsidP="00551F7E">
            <w:pPr>
              <w:pStyle w:val="TableParagraph"/>
              <w:ind w:right="436"/>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the displays and buttons on the landing</w:t>
            </w:r>
          </w:p>
        </w:tc>
        <w:tc>
          <w:tcPr>
            <w:tcW w:w="4180" w:type="dxa"/>
            <w:tcBorders>
              <w:left w:val="single" w:sz="4" w:space="0" w:color="000000"/>
              <w:bottom w:val="single" w:sz="4" w:space="0" w:color="000000"/>
            </w:tcBorders>
          </w:tcPr>
          <w:p w14:paraId="653B6D68" w14:textId="77777777" w:rsidR="0046679A" w:rsidRPr="00686D3A" w:rsidRDefault="0046679A" w:rsidP="00551F7E">
            <w:pPr>
              <w:pStyle w:val="TableParagraph"/>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Manually check that landing buttons operate correctly, and signalization panel fixings are secure</w:t>
            </w:r>
          </w:p>
          <w:p w14:paraId="33E10FD0" w14:textId="77777777" w:rsidR="0046679A" w:rsidRPr="00686D3A" w:rsidRDefault="0046679A" w:rsidP="00551F7E">
            <w:pPr>
              <w:pStyle w:val="TableParagraph"/>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Visually verify the function of the landing displays</w:t>
            </w:r>
          </w:p>
        </w:tc>
      </w:tr>
      <w:tr w:rsidR="0046679A" w:rsidRPr="008E7E5F" w14:paraId="0870CB4D" w14:textId="77777777" w:rsidTr="00551F7E">
        <w:trPr>
          <w:trHeight w:val="749"/>
        </w:trPr>
        <w:tc>
          <w:tcPr>
            <w:tcW w:w="758" w:type="dxa"/>
            <w:tcBorders>
              <w:top w:val="single" w:sz="4" w:space="0" w:color="000000"/>
              <w:bottom w:val="single" w:sz="4" w:space="0" w:color="000000"/>
              <w:right w:val="single" w:sz="4" w:space="0" w:color="000000"/>
            </w:tcBorders>
          </w:tcPr>
          <w:p w14:paraId="18EA6A38"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17</w:t>
            </w:r>
          </w:p>
        </w:tc>
        <w:tc>
          <w:tcPr>
            <w:tcW w:w="3986" w:type="dxa"/>
            <w:tcBorders>
              <w:top w:val="single" w:sz="4" w:space="0" w:color="000000"/>
              <w:left w:val="single" w:sz="4" w:space="0" w:color="000000"/>
              <w:bottom w:val="single" w:sz="4" w:space="0" w:color="000000"/>
              <w:right w:val="single" w:sz="4" w:space="0" w:color="000000"/>
            </w:tcBorders>
          </w:tcPr>
          <w:p w14:paraId="73F9B22B" w14:textId="77777777" w:rsidR="0046679A" w:rsidRPr="00686D3A" w:rsidRDefault="0046679A" w:rsidP="00551F7E">
            <w:pPr>
              <w:pStyle w:val="TableParagraph"/>
              <w:ind w:right="892"/>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the stopping accuracy. Check advanced door opening (if applicable)</w:t>
            </w:r>
          </w:p>
        </w:tc>
        <w:tc>
          <w:tcPr>
            <w:tcW w:w="4180" w:type="dxa"/>
            <w:tcBorders>
              <w:top w:val="single" w:sz="4" w:space="0" w:color="000000"/>
              <w:left w:val="single" w:sz="4" w:space="0" w:color="000000"/>
              <w:bottom w:val="single" w:sz="4" w:space="0" w:color="000000"/>
            </w:tcBorders>
          </w:tcPr>
          <w:p w14:paraId="4D3514EE" w14:textId="77777777" w:rsidR="0046679A" w:rsidRPr="00686D3A" w:rsidRDefault="0046679A" w:rsidP="00551F7E">
            <w:pPr>
              <w:pStyle w:val="TableParagraph"/>
              <w:ind w:right="86"/>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the stopping accuracy on each floor to both directions. Tolerances depend on the drive and local requests and building</w:t>
            </w:r>
          </w:p>
        </w:tc>
      </w:tr>
      <w:tr w:rsidR="0046679A" w:rsidRPr="008E7E5F" w14:paraId="56407752" w14:textId="77777777" w:rsidTr="00551F7E">
        <w:trPr>
          <w:trHeight w:val="777"/>
        </w:trPr>
        <w:tc>
          <w:tcPr>
            <w:tcW w:w="758" w:type="dxa"/>
            <w:tcBorders>
              <w:top w:val="single" w:sz="4" w:space="0" w:color="000000"/>
              <w:bottom w:val="single" w:sz="4" w:space="0" w:color="000000"/>
              <w:right w:val="single" w:sz="4" w:space="0" w:color="000000"/>
            </w:tcBorders>
          </w:tcPr>
          <w:p w14:paraId="6A33FE78"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18</w:t>
            </w:r>
          </w:p>
        </w:tc>
        <w:tc>
          <w:tcPr>
            <w:tcW w:w="3986" w:type="dxa"/>
            <w:tcBorders>
              <w:top w:val="single" w:sz="4" w:space="0" w:color="000000"/>
              <w:left w:val="single" w:sz="4" w:space="0" w:color="000000"/>
              <w:bottom w:val="single" w:sz="4" w:space="0" w:color="000000"/>
              <w:right w:val="single" w:sz="4" w:space="0" w:color="000000"/>
            </w:tcBorders>
          </w:tcPr>
          <w:p w14:paraId="67B635F5" w14:textId="77777777" w:rsidR="0046679A" w:rsidRPr="00686D3A" w:rsidRDefault="0046679A" w:rsidP="00551F7E">
            <w:pPr>
              <w:pStyle w:val="TableParagraph"/>
              <w:ind w:right="603"/>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landing door sill and clearance between car/car door sill and landing door sill (if applicable)</w:t>
            </w:r>
          </w:p>
        </w:tc>
        <w:tc>
          <w:tcPr>
            <w:tcW w:w="4180" w:type="dxa"/>
            <w:tcBorders>
              <w:top w:val="single" w:sz="4" w:space="0" w:color="000000"/>
              <w:left w:val="single" w:sz="4" w:space="0" w:color="000000"/>
              <w:bottom w:val="single" w:sz="4" w:space="0" w:color="000000"/>
            </w:tcBorders>
          </w:tcPr>
          <w:p w14:paraId="5440D537" w14:textId="77777777" w:rsidR="0046679A" w:rsidRPr="00686D3A" w:rsidRDefault="0046679A" w:rsidP="00551F7E">
            <w:pPr>
              <w:pStyle w:val="TableParagraph"/>
              <w:ind w:right="117"/>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Remove obstacles from the sill groove, if any. Clearance of the sills should be equal (approximately 30 mm with automatic doors)</w:t>
            </w:r>
          </w:p>
        </w:tc>
      </w:tr>
      <w:tr w:rsidR="0046679A" w:rsidRPr="008E7E5F" w14:paraId="2A42B3C5" w14:textId="77777777" w:rsidTr="00551F7E">
        <w:trPr>
          <w:trHeight w:val="1129"/>
        </w:trPr>
        <w:tc>
          <w:tcPr>
            <w:tcW w:w="758" w:type="dxa"/>
            <w:tcBorders>
              <w:top w:val="single" w:sz="4" w:space="0" w:color="000000"/>
              <w:bottom w:val="single" w:sz="4" w:space="0" w:color="000000"/>
              <w:right w:val="single" w:sz="4" w:space="0" w:color="000000"/>
            </w:tcBorders>
          </w:tcPr>
          <w:p w14:paraId="022E648D"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19</w:t>
            </w:r>
          </w:p>
        </w:tc>
        <w:tc>
          <w:tcPr>
            <w:tcW w:w="3986" w:type="dxa"/>
            <w:tcBorders>
              <w:top w:val="single" w:sz="4" w:space="0" w:color="000000"/>
              <w:left w:val="single" w:sz="4" w:space="0" w:color="000000"/>
              <w:bottom w:val="single" w:sz="4" w:space="0" w:color="000000"/>
              <w:right w:val="single" w:sz="4" w:space="0" w:color="000000"/>
            </w:tcBorders>
          </w:tcPr>
          <w:p w14:paraId="48D42DF1" w14:textId="77777777" w:rsidR="0046679A" w:rsidRPr="00686D3A" w:rsidRDefault="0046679A" w:rsidP="00551F7E">
            <w:pPr>
              <w:pStyle w:val="TableParagraph"/>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the landing door frontage</w:t>
            </w:r>
          </w:p>
        </w:tc>
        <w:tc>
          <w:tcPr>
            <w:tcW w:w="4180" w:type="dxa"/>
            <w:tcBorders>
              <w:top w:val="single" w:sz="4" w:space="0" w:color="000000"/>
              <w:left w:val="single" w:sz="4" w:space="0" w:color="000000"/>
              <w:bottom w:val="single" w:sz="4" w:space="0" w:color="000000"/>
            </w:tcBorders>
          </w:tcPr>
          <w:p w14:paraId="0EF363A7" w14:textId="77777777" w:rsidR="0046679A" w:rsidRPr="00686D3A" w:rsidRDefault="0046679A" w:rsidP="00551F7E">
            <w:pPr>
              <w:pStyle w:val="TableParagraph"/>
              <w:ind w:right="65"/>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that the landing frontage is properly fixed and tidy. No sharp edges or dents should exist. In case of swing doors check the door handle and glass window for proper fixing and condition</w:t>
            </w:r>
          </w:p>
        </w:tc>
      </w:tr>
      <w:tr w:rsidR="0046679A" w:rsidRPr="008E7E5F" w14:paraId="0D2A42D3" w14:textId="77777777" w:rsidTr="00551F7E">
        <w:trPr>
          <w:trHeight w:val="1670"/>
        </w:trPr>
        <w:tc>
          <w:tcPr>
            <w:tcW w:w="758" w:type="dxa"/>
            <w:tcBorders>
              <w:top w:val="single" w:sz="4" w:space="0" w:color="000000"/>
              <w:bottom w:val="single" w:sz="4" w:space="0" w:color="000000"/>
              <w:right w:val="single" w:sz="4" w:space="0" w:color="000000"/>
            </w:tcBorders>
          </w:tcPr>
          <w:p w14:paraId="5BF74596"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20</w:t>
            </w:r>
          </w:p>
        </w:tc>
        <w:tc>
          <w:tcPr>
            <w:tcW w:w="3986" w:type="dxa"/>
            <w:tcBorders>
              <w:top w:val="single" w:sz="4" w:space="0" w:color="000000"/>
              <w:left w:val="single" w:sz="4" w:space="0" w:color="000000"/>
              <w:bottom w:val="single" w:sz="4" w:space="0" w:color="000000"/>
              <w:right w:val="single" w:sz="4" w:space="0" w:color="000000"/>
            </w:tcBorders>
          </w:tcPr>
          <w:p w14:paraId="38356E19" w14:textId="77777777" w:rsidR="0046679A" w:rsidRPr="00686D3A" w:rsidRDefault="0046679A" w:rsidP="00551F7E">
            <w:pPr>
              <w:pStyle w:val="TableParagraph"/>
              <w:ind w:right="736"/>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condition of landing door panels and locks and bottom guide shoes</w:t>
            </w:r>
          </w:p>
        </w:tc>
        <w:tc>
          <w:tcPr>
            <w:tcW w:w="4180" w:type="dxa"/>
            <w:tcBorders>
              <w:top w:val="single" w:sz="4" w:space="0" w:color="000000"/>
              <w:left w:val="single" w:sz="4" w:space="0" w:color="000000"/>
              <w:bottom w:val="single" w:sz="4" w:space="0" w:color="000000"/>
            </w:tcBorders>
          </w:tcPr>
          <w:p w14:paraId="74CD906B" w14:textId="77777777" w:rsidR="0046679A" w:rsidRPr="00686D3A" w:rsidRDefault="0046679A" w:rsidP="00551F7E">
            <w:pPr>
              <w:pStyle w:val="TableParagraph"/>
              <w:ind w:right="117"/>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condition of the door panels and locks and clearances between the door panels and frames. Ensure that the panels are not scratching each other or the frames. Follow local regulations on the allowed clearance. Worm out bottom guide shoes must be replaced</w:t>
            </w:r>
          </w:p>
        </w:tc>
      </w:tr>
      <w:tr w:rsidR="0046679A" w:rsidRPr="008E7E5F" w14:paraId="339C7006" w14:textId="77777777" w:rsidTr="00551F7E">
        <w:trPr>
          <w:trHeight w:val="523"/>
        </w:trPr>
        <w:tc>
          <w:tcPr>
            <w:tcW w:w="758" w:type="dxa"/>
            <w:tcBorders>
              <w:top w:val="single" w:sz="4" w:space="0" w:color="000000"/>
              <w:bottom w:val="single" w:sz="4" w:space="0" w:color="000000"/>
              <w:right w:val="single" w:sz="4" w:space="0" w:color="000000"/>
            </w:tcBorders>
          </w:tcPr>
          <w:p w14:paraId="29524623"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21</w:t>
            </w:r>
          </w:p>
        </w:tc>
        <w:tc>
          <w:tcPr>
            <w:tcW w:w="3986" w:type="dxa"/>
            <w:tcBorders>
              <w:top w:val="single" w:sz="4" w:space="0" w:color="000000"/>
              <w:left w:val="single" w:sz="4" w:space="0" w:color="000000"/>
              <w:bottom w:val="single" w:sz="4" w:space="0" w:color="000000"/>
              <w:right w:val="single" w:sz="4" w:space="0" w:color="000000"/>
            </w:tcBorders>
          </w:tcPr>
          <w:p w14:paraId="54596A01" w14:textId="77777777" w:rsidR="0046679A" w:rsidRPr="00686D3A" w:rsidRDefault="0046679A" w:rsidP="00551F7E">
            <w:pPr>
              <w:pStyle w:val="TableParagraph"/>
              <w:ind w:right="748"/>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function of the door contact and lock (swing door).</w:t>
            </w:r>
          </w:p>
        </w:tc>
        <w:tc>
          <w:tcPr>
            <w:tcW w:w="4180" w:type="dxa"/>
            <w:tcBorders>
              <w:top w:val="single" w:sz="4" w:space="0" w:color="000000"/>
              <w:left w:val="single" w:sz="4" w:space="0" w:color="000000"/>
              <w:bottom w:val="single" w:sz="4" w:space="0" w:color="000000"/>
            </w:tcBorders>
          </w:tcPr>
          <w:p w14:paraId="05449889" w14:textId="77777777" w:rsidR="0046679A" w:rsidRPr="00686D3A" w:rsidRDefault="0046679A" w:rsidP="00551F7E">
            <w:pPr>
              <w:pStyle w:val="TableParagraph"/>
              <w:ind w:right="209"/>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When the door is open, give a car call. The elevator must not move</w:t>
            </w:r>
          </w:p>
        </w:tc>
      </w:tr>
      <w:tr w:rsidR="0046679A" w:rsidRPr="008E7E5F" w14:paraId="07C89145" w14:textId="77777777" w:rsidTr="00551F7E">
        <w:trPr>
          <w:trHeight w:val="509"/>
        </w:trPr>
        <w:tc>
          <w:tcPr>
            <w:tcW w:w="758" w:type="dxa"/>
            <w:tcBorders>
              <w:top w:val="single" w:sz="4" w:space="0" w:color="000000"/>
              <w:bottom w:val="single" w:sz="4" w:space="0" w:color="000000"/>
              <w:right w:val="single" w:sz="4" w:space="0" w:color="000000"/>
            </w:tcBorders>
          </w:tcPr>
          <w:p w14:paraId="13826F1F"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22</w:t>
            </w:r>
          </w:p>
        </w:tc>
        <w:tc>
          <w:tcPr>
            <w:tcW w:w="3986" w:type="dxa"/>
            <w:tcBorders>
              <w:top w:val="single" w:sz="4" w:space="0" w:color="000000"/>
              <w:left w:val="single" w:sz="4" w:space="0" w:color="000000"/>
              <w:bottom w:val="single" w:sz="4" w:space="0" w:color="000000"/>
              <w:right w:val="single" w:sz="4" w:space="0" w:color="000000"/>
            </w:tcBorders>
          </w:tcPr>
          <w:p w14:paraId="0DEDC30B" w14:textId="77777777" w:rsidR="0046679A" w:rsidRPr="00686D3A" w:rsidRDefault="0046679A" w:rsidP="00551F7E">
            <w:pPr>
              <w:pStyle w:val="TableParagraph"/>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Lubricate hinges if needed (swing door)</w:t>
            </w:r>
          </w:p>
        </w:tc>
        <w:tc>
          <w:tcPr>
            <w:tcW w:w="4180" w:type="dxa"/>
            <w:tcBorders>
              <w:top w:val="single" w:sz="4" w:space="0" w:color="000000"/>
              <w:left w:val="single" w:sz="4" w:space="0" w:color="000000"/>
              <w:bottom w:val="single" w:sz="4" w:space="0" w:color="000000"/>
            </w:tcBorders>
          </w:tcPr>
          <w:p w14:paraId="75603B1C" w14:textId="77777777" w:rsidR="0046679A" w:rsidRPr="00686D3A" w:rsidRDefault="0046679A" w:rsidP="00551F7E">
            <w:pPr>
              <w:pStyle w:val="TableParagraph"/>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Open the door fully against the limiter/buffer and check function of the hinges</w:t>
            </w:r>
          </w:p>
        </w:tc>
      </w:tr>
      <w:tr w:rsidR="0046679A" w:rsidRPr="008E7E5F" w14:paraId="7EF8CDBC" w14:textId="77777777" w:rsidTr="00551F7E">
        <w:trPr>
          <w:trHeight w:val="167"/>
        </w:trPr>
        <w:tc>
          <w:tcPr>
            <w:tcW w:w="758" w:type="dxa"/>
            <w:tcBorders>
              <w:top w:val="single" w:sz="4" w:space="0" w:color="000000"/>
              <w:right w:val="single" w:sz="4" w:space="0" w:color="000000"/>
            </w:tcBorders>
          </w:tcPr>
          <w:p w14:paraId="3479AD5A"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23</w:t>
            </w:r>
          </w:p>
        </w:tc>
        <w:tc>
          <w:tcPr>
            <w:tcW w:w="3986" w:type="dxa"/>
            <w:tcBorders>
              <w:top w:val="single" w:sz="4" w:space="0" w:color="000000"/>
              <w:left w:val="single" w:sz="4" w:space="0" w:color="000000"/>
              <w:right w:val="single" w:sz="4" w:space="0" w:color="000000"/>
            </w:tcBorders>
          </w:tcPr>
          <w:p w14:paraId="3AFC32C2" w14:textId="4801128E" w:rsidR="0046679A" w:rsidRPr="00686D3A" w:rsidRDefault="0046679A" w:rsidP="00551F7E">
            <w:pPr>
              <w:pStyle w:val="TableParagraph"/>
              <w:ind w:right="748"/>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 xml:space="preserve">Perform a test drive to check ride </w:t>
            </w:r>
            <w:r w:rsidRPr="00686D3A">
              <w:rPr>
                <w:rFonts w:ascii="Arial" w:eastAsia="Times New Roman" w:hAnsi="Arial" w:cs="Times New Roman"/>
                <w:sz w:val="20"/>
                <w:szCs w:val="20"/>
                <w:lang w:val="en-US" w:eastAsia="en-US" w:bidi="ar-SA"/>
              </w:rPr>
              <w:lastRenderedPageBreak/>
              <w:t>comfort. Drive the car in up direction and try to swing the car</w:t>
            </w:r>
          </w:p>
        </w:tc>
        <w:tc>
          <w:tcPr>
            <w:tcW w:w="4180" w:type="dxa"/>
            <w:tcBorders>
              <w:top w:val="single" w:sz="4" w:space="0" w:color="000000"/>
              <w:left w:val="single" w:sz="4" w:space="0" w:color="000000"/>
            </w:tcBorders>
          </w:tcPr>
          <w:p w14:paraId="783406E1" w14:textId="77777777" w:rsidR="0046679A" w:rsidRPr="00686D3A" w:rsidRDefault="0046679A" w:rsidP="00551F7E">
            <w:pPr>
              <w:pStyle w:val="TableParagraph"/>
              <w:ind w:right="117"/>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lastRenderedPageBreak/>
              <w:t xml:space="preserve">Check the ride comfort by driving the car </w:t>
            </w:r>
            <w:r w:rsidRPr="00686D3A">
              <w:rPr>
                <w:rFonts w:ascii="Arial" w:eastAsia="Times New Roman" w:hAnsi="Arial" w:cs="Times New Roman"/>
                <w:sz w:val="20"/>
                <w:szCs w:val="20"/>
                <w:lang w:val="en-US" w:eastAsia="en-US" w:bidi="ar-SA"/>
              </w:rPr>
              <w:lastRenderedPageBreak/>
              <w:t xml:space="preserve">whole travel from the topmost to bottom floor and in reverse direction. There should be no knocks, </w:t>
            </w:r>
            <w:proofErr w:type="gramStart"/>
            <w:r w:rsidRPr="00686D3A">
              <w:rPr>
                <w:rFonts w:ascii="Arial" w:eastAsia="Times New Roman" w:hAnsi="Arial" w:cs="Times New Roman"/>
                <w:sz w:val="20"/>
                <w:szCs w:val="20"/>
                <w:lang w:val="en-US" w:eastAsia="en-US" w:bidi="ar-SA"/>
              </w:rPr>
              <w:t>scrapes</w:t>
            </w:r>
            <w:proofErr w:type="gramEnd"/>
            <w:r w:rsidRPr="00686D3A">
              <w:rPr>
                <w:rFonts w:ascii="Arial" w:eastAsia="Times New Roman" w:hAnsi="Arial" w:cs="Times New Roman"/>
                <w:sz w:val="20"/>
                <w:szCs w:val="20"/>
                <w:lang w:val="en-US" w:eastAsia="en-US" w:bidi="ar-SA"/>
              </w:rPr>
              <w:t xml:space="preserve"> or any other noises especially from bearings. Swing the car while travelling up direction to identify worn guide shoes and rollers</w:t>
            </w:r>
          </w:p>
        </w:tc>
      </w:tr>
    </w:tbl>
    <w:p w14:paraId="29F9A9FF" w14:textId="77777777" w:rsidR="0046679A" w:rsidRDefault="0046679A" w:rsidP="0046679A">
      <w:pPr>
        <w:rPr>
          <w:rFonts w:ascii="Arial Bold" w:hAnsi="Arial Bold" w:cs="Arial"/>
          <w:sz w:val="24"/>
        </w:rPr>
      </w:pPr>
    </w:p>
    <w:p w14:paraId="69FB697C" w14:textId="77777777" w:rsidR="0046679A" w:rsidRPr="00686D3A" w:rsidRDefault="0046679A" w:rsidP="0046679A">
      <w:r w:rsidRPr="00686D3A">
        <w:rPr>
          <w:rFonts w:ascii="Arial Bold" w:hAnsi="Arial Bold" w:cs="Arial"/>
          <w:sz w:val="24"/>
        </w:rPr>
        <w:t xml:space="preserve">Control Panel </w:t>
      </w:r>
    </w:p>
    <w:tbl>
      <w:tblPr>
        <w:tblW w:w="89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58"/>
        <w:gridCol w:w="3986"/>
        <w:gridCol w:w="4180"/>
      </w:tblGrid>
      <w:tr w:rsidR="0046679A" w14:paraId="0A9F9222" w14:textId="77777777" w:rsidTr="00551F7E">
        <w:trPr>
          <w:trHeight w:val="250"/>
        </w:trPr>
        <w:tc>
          <w:tcPr>
            <w:tcW w:w="758" w:type="dxa"/>
            <w:tcBorders>
              <w:right w:val="single" w:sz="4" w:space="0" w:color="000000"/>
            </w:tcBorders>
            <w:shd w:val="clear" w:color="auto" w:fill="E6E6E6"/>
          </w:tcPr>
          <w:p w14:paraId="6D0AAFAF" w14:textId="77777777" w:rsidR="0046679A" w:rsidRPr="00686D3A" w:rsidRDefault="0046679A" w:rsidP="00551F7E">
            <w:pPr>
              <w:jc w:val="center"/>
              <w:rPr>
                <w:rFonts w:ascii="Arial Bold" w:hAnsi="Arial Bold" w:cs="Arial"/>
                <w:sz w:val="24"/>
              </w:rPr>
            </w:pPr>
            <w:r w:rsidRPr="00686D3A">
              <w:rPr>
                <w:rFonts w:ascii="Arial Bold" w:hAnsi="Arial Bold" w:cs="Arial"/>
                <w:sz w:val="24"/>
              </w:rPr>
              <w:t>Step</w:t>
            </w:r>
          </w:p>
        </w:tc>
        <w:tc>
          <w:tcPr>
            <w:tcW w:w="3986" w:type="dxa"/>
            <w:tcBorders>
              <w:left w:val="single" w:sz="4" w:space="0" w:color="000000"/>
              <w:right w:val="single" w:sz="4" w:space="0" w:color="000000"/>
            </w:tcBorders>
            <w:shd w:val="clear" w:color="auto" w:fill="E6E6E6"/>
          </w:tcPr>
          <w:p w14:paraId="4E02AD28" w14:textId="77777777" w:rsidR="0046679A" w:rsidRPr="00686D3A" w:rsidRDefault="0046679A" w:rsidP="00551F7E">
            <w:pPr>
              <w:jc w:val="center"/>
              <w:rPr>
                <w:rFonts w:ascii="Arial Bold" w:hAnsi="Arial Bold" w:cs="Arial"/>
                <w:sz w:val="24"/>
              </w:rPr>
            </w:pPr>
            <w:r w:rsidRPr="00686D3A">
              <w:rPr>
                <w:rFonts w:ascii="Arial Bold" w:hAnsi="Arial Bold" w:cs="Arial"/>
                <w:sz w:val="24"/>
              </w:rPr>
              <w:t>Maintenance task</w:t>
            </w:r>
          </w:p>
        </w:tc>
        <w:tc>
          <w:tcPr>
            <w:tcW w:w="4180" w:type="dxa"/>
            <w:tcBorders>
              <w:left w:val="single" w:sz="4" w:space="0" w:color="000000"/>
            </w:tcBorders>
            <w:shd w:val="clear" w:color="auto" w:fill="E6E6E6"/>
          </w:tcPr>
          <w:p w14:paraId="57B9B69D" w14:textId="77777777" w:rsidR="0046679A" w:rsidRPr="00686D3A" w:rsidRDefault="0046679A" w:rsidP="00551F7E">
            <w:pPr>
              <w:jc w:val="center"/>
              <w:rPr>
                <w:rFonts w:ascii="Arial Bold" w:hAnsi="Arial Bold" w:cs="Arial"/>
                <w:sz w:val="24"/>
              </w:rPr>
            </w:pPr>
            <w:r w:rsidRPr="00686D3A">
              <w:rPr>
                <w:rFonts w:ascii="Arial Bold" w:hAnsi="Arial Bold" w:cs="Arial"/>
                <w:sz w:val="24"/>
              </w:rPr>
              <w:t xml:space="preserve">Method and </w:t>
            </w:r>
            <w:r>
              <w:rPr>
                <w:rFonts w:ascii="Arial Bold" w:hAnsi="Arial Bold" w:cs="Arial"/>
                <w:sz w:val="24"/>
              </w:rPr>
              <w:t>S</w:t>
            </w:r>
            <w:r w:rsidRPr="00686D3A">
              <w:rPr>
                <w:rFonts w:ascii="Arial Bold" w:hAnsi="Arial Bold" w:cs="Arial"/>
                <w:sz w:val="24"/>
              </w:rPr>
              <w:t>tandard</w:t>
            </w:r>
          </w:p>
        </w:tc>
      </w:tr>
      <w:tr w:rsidR="0046679A" w14:paraId="6C0F3967" w14:textId="77777777" w:rsidTr="00551F7E">
        <w:trPr>
          <w:trHeight w:val="502"/>
        </w:trPr>
        <w:tc>
          <w:tcPr>
            <w:tcW w:w="758" w:type="dxa"/>
            <w:tcBorders>
              <w:right w:val="single" w:sz="4" w:space="0" w:color="000000"/>
            </w:tcBorders>
          </w:tcPr>
          <w:p w14:paraId="26B5E7D0"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24</w:t>
            </w:r>
          </w:p>
        </w:tc>
        <w:tc>
          <w:tcPr>
            <w:tcW w:w="3986" w:type="dxa"/>
            <w:tcBorders>
              <w:left w:val="single" w:sz="4" w:space="0" w:color="000000"/>
              <w:right w:val="single" w:sz="4" w:space="0" w:color="000000"/>
            </w:tcBorders>
          </w:tcPr>
          <w:p w14:paraId="2B8AD8A7" w14:textId="77777777" w:rsidR="0046679A" w:rsidRPr="00686D3A" w:rsidRDefault="0046679A" w:rsidP="00551F7E">
            <w:pPr>
              <w:pStyle w:val="TableParagraph"/>
              <w:spacing w:line="276" w:lineRule="auto"/>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the fault codes</w:t>
            </w:r>
          </w:p>
        </w:tc>
        <w:tc>
          <w:tcPr>
            <w:tcW w:w="4180" w:type="dxa"/>
            <w:tcBorders>
              <w:left w:val="single" w:sz="4" w:space="0" w:color="000000"/>
            </w:tcBorders>
          </w:tcPr>
          <w:p w14:paraId="08A63A17" w14:textId="77777777" w:rsidR="0046679A" w:rsidRPr="00686D3A" w:rsidRDefault="0046679A" w:rsidP="00551F7E">
            <w:pPr>
              <w:pStyle w:val="TableParagraph"/>
              <w:spacing w:line="276" w:lineRule="auto"/>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Write down possible repetitive faults into the service logbook. Reset the fault memory</w:t>
            </w:r>
          </w:p>
        </w:tc>
      </w:tr>
      <w:tr w:rsidR="0046679A" w14:paraId="73AA26A8" w14:textId="77777777" w:rsidTr="00551F7E">
        <w:trPr>
          <w:trHeight w:val="502"/>
        </w:trPr>
        <w:tc>
          <w:tcPr>
            <w:tcW w:w="758" w:type="dxa"/>
            <w:tcBorders>
              <w:top w:val="single" w:sz="12" w:space="0" w:color="000000"/>
              <w:left w:val="single" w:sz="12" w:space="0" w:color="000000"/>
              <w:bottom w:val="single" w:sz="12" w:space="0" w:color="000000"/>
              <w:right w:val="single" w:sz="4" w:space="0" w:color="000000"/>
            </w:tcBorders>
          </w:tcPr>
          <w:p w14:paraId="1F1A1556" w14:textId="77777777" w:rsidR="0046679A" w:rsidRPr="00686D3A" w:rsidRDefault="0046679A" w:rsidP="00551F7E">
            <w:pPr>
              <w:pStyle w:val="TableParagraph"/>
              <w:spacing w:line="276" w:lineRule="auto"/>
              <w:ind w:left="118"/>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25</w:t>
            </w:r>
          </w:p>
        </w:tc>
        <w:tc>
          <w:tcPr>
            <w:tcW w:w="3986" w:type="dxa"/>
            <w:tcBorders>
              <w:top w:val="single" w:sz="12" w:space="0" w:color="000000"/>
              <w:left w:val="single" w:sz="4" w:space="0" w:color="000000"/>
              <w:bottom w:val="single" w:sz="12" w:space="0" w:color="000000"/>
              <w:right w:val="single" w:sz="4" w:space="0" w:color="000000"/>
            </w:tcBorders>
          </w:tcPr>
          <w:p w14:paraId="46B153E4" w14:textId="77777777" w:rsidR="0046679A" w:rsidRPr="00686D3A" w:rsidRDefault="0046679A" w:rsidP="00551F7E">
            <w:pPr>
              <w:pStyle w:val="TableParagraph"/>
              <w:spacing w:line="276" w:lineRule="auto"/>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Check condition of control panel and drive module interior</w:t>
            </w:r>
          </w:p>
        </w:tc>
        <w:tc>
          <w:tcPr>
            <w:tcW w:w="4180" w:type="dxa"/>
            <w:tcBorders>
              <w:top w:val="single" w:sz="12" w:space="0" w:color="000000"/>
              <w:left w:val="single" w:sz="4" w:space="0" w:color="000000"/>
              <w:bottom w:val="single" w:sz="12" w:space="0" w:color="000000"/>
              <w:right w:val="single" w:sz="12" w:space="0" w:color="000000"/>
            </w:tcBorders>
          </w:tcPr>
          <w:p w14:paraId="1BEC2EE4" w14:textId="77777777" w:rsidR="0046679A" w:rsidRPr="00686D3A" w:rsidRDefault="0046679A" w:rsidP="00551F7E">
            <w:pPr>
              <w:pStyle w:val="TableParagraph"/>
              <w:spacing w:line="276" w:lineRule="auto"/>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Clean if dirty.</w:t>
            </w:r>
          </w:p>
          <w:p w14:paraId="4ECFAB3B" w14:textId="77777777" w:rsidR="0046679A" w:rsidRPr="00686D3A" w:rsidRDefault="0046679A" w:rsidP="00551F7E">
            <w:pPr>
              <w:pStyle w:val="TableParagraph"/>
              <w:spacing w:line="276" w:lineRule="auto"/>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Clean the floor level and easily accessible</w:t>
            </w:r>
          </w:p>
          <w:p w14:paraId="0FE8DE70" w14:textId="77777777" w:rsidR="0046679A" w:rsidRPr="00686D3A" w:rsidRDefault="0046679A" w:rsidP="00551F7E">
            <w:pPr>
              <w:pStyle w:val="TableParagraph"/>
              <w:spacing w:line="276" w:lineRule="auto"/>
              <w:jc w:val="both"/>
              <w:rPr>
                <w:rFonts w:ascii="Arial" w:eastAsia="Times New Roman" w:hAnsi="Arial" w:cs="Times New Roman"/>
                <w:sz w:val="20"/>
                <w:szCs w:val="20"/>
                <w:lang w:val="en-US" w:eastAsia="en-US" w:bidi="ar-SA"/>
              </w:rPr>
            </w:pPr>
            <w:r w:rsidRPr="00686D3A">
              <w:rPr>
                <w:rFonts w:ascii="Arial" w:eastAsia="Times New Roman" w:hAnsi="Arial" w:cs="Times New Roman"/>
                <w:sz w:val="20"/>
                <w:szCs w:val="20"/>
                <w:lang w:val="en-US" w:eastAsia="en-US" w:bidi="ar-SA"/>
              </w:rPr>
              <w:t xml:space="preserve">platforms without removing parts. If required, generate separate cleaning </w:t>
            </w:r>
            <w:r>
              <w:rPr>
                <w:rFonts w:ascii="Arial" w:eastAsia="Times New Roman" w:hAnsi="Arial" w:cs="Times New Roman"/>
                <w:sz w:val="20"/>
                <w:szCs w:val="20"/>
                <w:lang w:val="en-US" w:eastAsia="en-US" w:bidi="ar-SA"/>
              </w:rPr>
              <w:t>s</w:t>
            </w:r>
            <w:r w:rsidRPr="00686D3A">
              <w:rPr>
                <w:rFonts w:ascii="Arial" w:eastAsia="Times New Roman" w:hAnsi="Arial" w:cs="Times New Roman"/>
                <w:sz w:val="20"/>
                <w:szCs w:val="20"/>
                <w:lang w:val="en-US" w:eastAsia="en-US" w:bidi="ar-SA"/>
              </w:rPr>
              <w:t>ervice order</w:t>
            </w:r>
          </w:p>
        </w:tc>
      </w:tr>
    </w:tbl>
    <w:p w14:paraId="6199EF2B" w14:textId="77777777" w:rsidR="0046679A" w:rsidRPr="00686D3A" w:rsidRDefault="0046679A" w:rsidP="0046679A"/>
    <w:p w14:paraId="23837E0F" w14:textId="77777777" w:rsidR="0031564D" w:rsidRDefault="0031564D" w:rsidP="0031564D">
      <w:pPr>
        <w:tabs>
          <w:tab w:val="center" w:pos="4677"/>
        </w:tabs>
      </w:pPr>
    </w:p>
    <w:p w14:paraId="3BF07632" w14:textId="05C97FCF" w:rsidR="00D9452E" w:rsidRPr="00563595" w:rsidRDefault="00D9452E" w:rsidP="009D246E"/>
    <w:sectPr w:rsidR="00D9452E" w:rsidRPr="00563595"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7DF5E" w14:textId="77777777" w:rsidR="006C111C" w:rsidRDefault="006C111C">
      <w:r>
        <w:separator/>
      </w:r>
    </w:p>
    <w:p w14:paraId="11D10413" w14:textId="77777777" w:rsidR="006C111C" w:rsidRDefault="006C111C"/>
  </w:endnote>
  <w:endnote w:type="continuationSeparator" w:id="0">
    <w:p w14:paraId="08C16D98" w14:textId="77777777" w:rsidR="006C111C" w:rsidRDefault="006C111C">
      <w:r>
        <w:continuationSeparator/>
      </w:r>
    </w:p>
    <w:p w14:paraId="7F9610C5" w14:textId="77777777" w:rsidR="006C111C" w:rsidRDefault="006C1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388FA1A7" w:rsidR="009210BF" w:rsidRDefault="006C111C"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BD4B51">
          <w:rPr>
            <w:sz w:val="16"/>
            <w:szCs w:val="16"/>
            <w:lang w:val="en-IN"/>
          </w:rPr>
          <w:t>EOM-ZM0-TP-000200</w:t>
        </w:r>
        <w:r w:rsidR="00A856B4">
          <w:rPr>
            <w:sz w:val="16"/>
            <w:szCs w:val="16"/>
            <w:lang w:val="en-IN"/>
          </w:rPr>
          <w:t xml:space="preserve"> Rev 00</w:t>
        </w:r>
        <w:r w:rsidR="00B259D6">
          <w:rPr>
            <w:sz w:val="16"/>
            <w:szCs w:val="16"/>
            <w:lang w:val="en-IN"/>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46679A">
      <w:rPr>
        <w:noProof/>
        <w:sz w:val="16"/>
        <w:szCs w:val="16"/>
      </w:rPr>
      <w:t>3</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46679A">
      <w:rPr>
        <w:noProof/>
        <w:sz w:val="16"/>
        <w:szCs w:val="16"/>
      </w:rPr>
      <w:t>3</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125B" w14:textId="77777777" w:rsidR="006C111C" w:rsidRDefault="006C111C">
      <w:r>
        <w:separator/>
      </w:r>
    </w:p>
    <w:p w14:paraId="7491F37D" w14:textId="77777777" w:rsidR="006C111C" w:rsidRDefault="006C111C"/>
  </w:footnote>
  <w:footnote w:type="continuationSeparator" w:id="0">
    <w:p w14:paraId="3DF0A3DA" w14:textId="77777777" w:rsidR="006C111C" w:rsidRDefault="006C111C">
      <w:r>
        <w:continuationSeparator/>
      </w:r>
    </w:p>
    <w:p w14:paraId="53CAC972" w14:textId="77777777" w:rsidR="006C111C" w:rsidRDefault="006C11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70E153F3" w:rsidR="009210BF" w:rsidRDefault="00B259D6" w:rsidP="00AC1B11">
          <w:pPr>
            <w:pStyle w:val="HeadingCenter"/>
            <w:jc w:val="both"/>
          </w:pPr>
          <w:r w:rsidRPr="009A054C">
            <w:rPr>
              <w:b w:val="0"/>
              <w:noProof/>
            </w:rPr>
            <w:drawing>
              <wp:anchor distT="0" distB="0" distL="114300" distR="114300" simplePos="0" relativeHeight="251659264" behindDoc="0" locked="0" layoutInCell="1" allowOverlap="1" wp14:anchorId="0F5E960E" wp14:editId="35429CD9">
                <wp:simplePos x="0" y="0"/>
                <wp:positionH relativeFrom="column">
                  <wp:posOffset>3175</wp:posOffset>
                </wp:positionH>
                <wp:positionV relativeFrom="paragraph">
                  <wp:posOffset>-86360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13A8B33C" w:rsidR="009210BF" w:rsidRPr="006A25F8" w:rsidRDefault="00D15BD9" w:rsidP="00454BFB">
          <w:pPr>
            <w:pStyle w:val="CPDocTitle"/>
            <w:rPr>
              <w:kern w:val="32"/>
              <w:sz w:val="24"/>
              <w:szCs w:val="24"/>
              <w:lang w:val="en-GB"/>
            </w:rPr>
          </w:pPr>
          <w:r w:rsidRPr="00D15BD9">
            <w:rPr>
              <w:kern w:val="32"/>
              <w:sz w:val="24"/>
              <w:szCs w:val="24"/>
              <w:lang w:val="en-GB"/>
            </w:rPr>
            <w:t>Elevators Safety Checklist</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77719"/>
    <w:multiLevelType w:val="hybridMultilevel"/>
    <w:tmpl w:val="A7340F78"/>
    <w:lvl w:ilvl="0" w:tplc="DEDC308A">
      <w:start w:val="1"/>
      <w:numFmt w:val="decimal"/>
      <w:lvlText w:val="%1"/>
      <w:lvlJc w:val="left"/>
      <w:pPr>
        <w:ind w:left="695" w:hanging="284"/>
      </w:pPr>
      <w:rPr>
        <w:rFonts w:ascii="Arial" w:eastAsia="Arial" w:hAnsi="Arial" w:cs="Arial" w:hint="default"/>
        <w:w w:val="99"/>
        <w:sz w:val="20"/>
        <w:szCs w:val="20"/>
      </w:rPr>
    </w:lvl>
    <w:lvl w:ilvl="1" w:tplc="AA448430">
      <w:numFmt w:val="bullet"/>
      <w:lvlText w:val="•"/>
      <w:lvlJc w:val="left"/>
      <w:pPr>
        <w:ind w:left="1263" w:hanging="284"/>
      </w:pPr>
      <w:rPr>
        <w:rFonts w:ascii="Arial" w:eastAsia="Arial" w:hAnsi="Arial" w:cs="Arial" w:hint="default"/>
        <w:w w:val="99"/>
        <w:sz w:val="20"/>
        <w:szCs w:val="20"/>
      </w:rPr>
    </w:lvl>
    <w:lvl w:ilvl="2" w:tplc="B380E1E2">
      <w:numFmt w:val="bullet"/>
      <w:lvlText w:val="•"/>
      <w:lvlJc w:val="left"/>
      <w:pPr>
        <w:ind w:left="1582" w:hanging="284"/>
      </w:pPr>
      <w:rPr>
        <w:rFonts w:hint="default"/>
      </w:rPr>
    </w:lvl>
    <w:lvl w:ilvl="3" w:tplc="1BAC17CE">
      <w:numFmt w:val="bullet"/>
      <w:lvlText w:val="•"/>
      <w:lvlJc w:val="left"/>
      <w:pPr>
        <w:ind w:left="1904" w:hanging="284"/>
      </w:pPr>
      <w:rPr>
        <w:rFonts w:hint="default"/>
      </w:rPr>
    </w:lvl>
    <w:lvl w:ilvl="4" w:tplc="9350FA92">
      <w:numFmt w:val="bullet"/>
      <w:lvlText w:val="•"/>
      <w:lvlJc w:val="left"/>
      <w:pPr>
        <w:ind w:left="2226" w:hanging="284"/>
      </w:pPr>
      <w:rPr>
        <w:rFonts w:hint="default"/>
      </w:rPr>
    </w:lvl>
    <w:lvl w:ilvl="5" w:tplc="36CCB958">
      <w:numFmt w:val="bullet"/>
      <w:lvlText w:val="•"/>
      <w:lvlJc w:val="left"/>
      <w:pPr>
        <w:ind w:left="2548" w:hanging="284"/>
      </w:pPr>
      <w:rPr>
        <w:rFonts w:hint="default"/>
      </w:rPr>
    </w:lvl>
    <w:lvl w:ilvl="6" w:tplc="E5DA67CA">
      <w:numFmt w:val="bullet"/>
      <w:lvlText w:val="•"/>
      <w:lvlJc w:val="left"/>
      <w:pPr>
        <w:ind w:left="2871" w:hanging="284"/>
      </w:pPr>
      <w:rPr>
        <w:rFonts w:hint="default"/>
      </w:rPr>
    </w:lvl>
    <w:lvl w:ilvl="7" w:tplc="138E7A5C">
      <w:numFmt w:val="bullet"/>
      <w:lvlText w:val="•"/>
      <w:lvlJc w:val="left"/>
      <w:pPr>
        <w:ind w:left="3193" w:hanging="284"/>
      </w:pPr>
      <w:rPr>
        <w:rFonts w:hint="default"/>
      </w:rPr>
    </w:lvl>
    <w:lvl w:ilvl="8" w:tplc="80303654">
      <w:numFmt w:val="bullet"/>
      <w:lvlText w:val="•"/>
      <w:lvlJc w:val="left"/>
      <w:pPr>
        <w:ind w:left="3515" w:hanging="284"/>
      </w:pPr>
      <w:rPr>
        <w:rFonts w:hint="default"/>
      </w:rPr>
    </w:lvl>
  </w:abstractNum>
  <w:abstractNum w:abstractNumId="4" w15:restartNumberingAfterBreak="0">
    <w:nsid w:val="1B6A72E4"/>
    <w:multiLevelType w:val="hybridMultilevel"/>
    <w:tmpl w:val="D0DAD150"/>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7"/>
  </w:num>
  <w:num w:numId="3">
    <w:abstractNumId w:val="8"/>
  </w:num>
  <w:num w:numId="4">
    <w:abstractNumId w:val="2"/>
  </w:num>
  <w:num w:numId="5">
    <w:abstractNumId w:val="9"/>
  </w:num>
  <w:num w:numId="6">
    <w:abstractNumId w:val="10"/>
  </w:num>
  <w:num w:numId="7">
    <w:abstractNumId w:val="0"/>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64D"/>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7398"/>
    <w:rsid w:val="00457ADD"/>
    <w:rsid w:val="004606BC"/>
    <w:rsid w:val="00460DF5"/>
    <w:rsid w:val="00460E68"/>
    <w:rsid w:val="00465DCF"/>
    <w:rsid w:val="0046679A"/>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16B56"/>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11C"/>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46E"/>
    <w:rsid w:val="009D26BD"/>
    <w:rsid w:val="009D3146"/>
    <w:rsid w:val="009D5217"/>
    <w:rsid w:val="009D5AF1"/>
    <w:rsid w:val="009D781A"/>
    <w:rsid w:val="009E0BFF"/>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408"/>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9D6"/>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51"/>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0AB"/>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5BD9"/>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1A09531C-BA5B-479F-8FD6-AA6AD2CB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36</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6196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EOM-ZM0-TP-000200 Rev 001</dc:subject>
  <dc:creator>Rivamonte, Leonnito (RMP)</dc:creator>
  <cp:keywords>ᅟ</cp:keywords>
  <cp:lastModifiedBy>Jancil Saldhana</cp:lastModifiedBy>
  <cp:revision>54</cp:revision>
  <cp:lastPrinted>2017-10-17T10:11:00Z</cp:lastPrinted>
  <dcterms:created xsi:type="dcterms:W3CDTF">2019-12-16T06:44:00Z</dcterms:created>
  <dcterms:modified xsi:type="dcterms:W3CDTF">2021-08-18T08:36:00Z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